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4E1D" w14:textId="77777777" w:rsidR="00A32CDF" w:rsidRPr="00A33E81" w:rsidRDefault="003C77E3" w:rsidP="00A33E81">
      <w:pPr>
        <w:spacing w:after="0" w:line="240" w:lineRule="auto"/>
        <w:ind w:left="0" w:right="53" w:firstLine="0"/>
        <w:jc w:val="right"/>
        <w:rPr>
          <w:b/>
          <w:i/>
          <w:sz w:val="20"/>
          <w:szCs w:val="20"/>
          <w:lang w:val="ka-GE"/>
        </w:rPr>
      </w:pPr>
      <w:proofErr w:type="spellStart"/>
      <w:r w:rsidRPr="00A33E81">
        <w:rPr>
          <w:b/>
          <w:i/>
          <w:sz w:val="20"/>
          <w:szCs w:val="20"/>
        </w:rPr>
        <w:t>დანართი</w:t>
      </w:r>
      <w:proofErr w:type="spellEnd"/>
      <w:r w:rsidRPr="00A33E81">
        <w:rPr>
          <w:b/>
          <w:i/>
          <w:sz w:val="20"/>
          <w:szCs w:val="20"/>
        </w:rPr>
        <w:t xml:space="preserve"> №</w:t>
      </w:r>
      <w:r w:rsidR="008E4D15" w:rsidRPr="00A33E81">
        <w:rPr>
          <w:b/>
          <w:i/>
          <w:sz w:val="20"/>
          <w:szCs w:val="20"/>
          <w:lang w:val="ka-GE"/>
        </w:rPr>
        <w:t xml:space="preserve"> </w:t>
      </w:r>
      <w:r w:rsidR="007543C7" w:rsidRPr="00A33E81">
        <w:rPr>
          <w:b/>
          <w:i/>
          <w:sz w:val="20"/>
          <w:szCs w:val="20"/>
          <w:lang w:val="ka-GE"/>
        </w:rPr>
        <w:t>4</w:t>
      </w:r>
    </w:p>
    <w:p w14:paraId="538388AC" w14:textId="77777777" w:rsidR="00A32CDF" w:rsidRPr="00A33E81" w:rsidRDefault="00A32CDF" w:rsidP="00A33E81">
      <w:pPr>
        <w:spacing w:after="0" w:line="240" w:lineRule="auto"/>
        <w:jc w:val="center"/>
        <w:rPr>
          <w:b/>
          <w:sz w:val="20"/>
          <w:szCs w:val="20"/>
        </w:rPr>
      </w:pPr>
    </w:p>
    <w:p w14:paraId="781F1C07" w14:textId="77777777" w:rsidR="00B144FB" w:rsidRPr="00A33E81" w:rsidRDefault="003C77E3" w:rsidP="00A33E81">
      <w:pPr>
        <w:spacing w:after="0" w:line="240" w:lineRule="auto"/>
        <w:ind w:left="0" w:right="1411" w:firstLine="0"/>
        <w:jc w:val="center"/>
        <w:rPr>
          <w:b/>
          <w:sz w:val="20"/>
          <w:szCs w:val="20"/>
          <w:lang w:val="ka-GE"/>
        </w:rPr>
      </w:pPr>
      <w:proofErr w:type="spellStart"/>
      <w:r w:rsidRPr="00A33E81">
        <w:rPr>
          <w:b/>
          <w:sz w:val="20"/>
          <w:szCs w:val="20"/>
        </w:rPr>
        <w:t>ილიას</w:t>
      </w:r>
      <w:proofErr w:type="spellEnd"/>
      <w:r w:rsidRPr="00A33E81">
        <w:rPr>
          <w:b/>
          <w:sz w:val="20"/>
          <w:szCs w:val="20"/>
        </w:rPr>
        <w:t xml:space="preserve"> </w:t>
      </w:r>
      <w:proofErr w:type="spellStart"/>
      <w:r w:rsidRPr="00A33E81">
        <w:rPr>
          <w:b/>
          <w:sz w:val="20"/>
          <w:szCs w:val="20"/>
        </w:rPr>
        <w:t>სახელმწიფო</w:t>
      </w:r>
      <w:proofErr w:type="spellEnd"/>
      <w:r w:rsidRPr="00A33E81">
        <w:rPr>
          <w:b/>
          <w:sz w:val="20"/>
          <w:szCs w:val="20"/>
        </w:rPr>
        <w:t xml:space="preserve"> </w:t>
      </w:r>
      <w:proofErr w:type="spellStart"/>
      <w:r w:rsidRPr="00A33E81">
        <w:rPr>
          <w:b/>
          <w:sz w:val="20"/>
          <w:szCs w:val="20"/>
        </w:rPr>
        <w:t>უნივერსიტეტი</w:t>
      </w:r>
      <w:proofErr w:type="spellEnd"/>
    </w:p>
    <w:p w14:paraId="5C8327CF" w14:textId="77777777" w:rsidR="00B144FB" w:rsidRPr="00A33E81" w:rsidRDefault="003C77E3" w:rsidP="00A33E81">
      <w:pPr>
        <w:spacing w:after="0" w:line="240" w:lineRule="auto"/>
        <w:ind w:left="0" w:right="1411" w:firstLine="0"/>
        <w:jc w:val="center"/>
        <w:rPr>
          <w:b/>
          <w:sz w:val="20"/>
          <w:szCs w:val="20"/>
          <w:lang w:val="ka-GE"/>
        </w:rPr>
      </w:pPr>
      <w:proofErr w:type="spellStart"/>
      <w:r w:rsidRPr="00A33E81">
        <w:rPr>
          <w:b/>
          <w:sz w:val="20"/>
          <w:szCs w:val="20"/>
        </w:rPr>
        <w:t>მეცნიერებათა</w:t>
      </w:r>
      <w:proofErr w:type="spellEnd"/>
      <w:r w:rsidRPr="00A33E81">
        <w:rPr>
          <w:b/>
          <w:sz w:val="20"/>
          <w:szCs w:val="20"/>
        </w:rPr>
        <w:t xml:space="preserve"> </w:t>
      </w:r>
      <w:proofErr w:type="spellStart"/>
      <w:r w:rsidRPr="00A33E81">
        <w:rPr>
          <w:b/>
          <w:sz w:val="20"/>
          <w:szCs w:val="20"/>
        </w:rPr>
        <w:t>და</w:t>
      </w:r>
      <w:proofErr w:type="spellEnd"/>
      <w:r w:rsidRPr="00A33E81">
        <w:rPr>
          <w:b/>
          <w:sz w:val="20"/>
          <w:szCs w:val="20"/>
        </w:rPr>
        <w:t xml:space="preserve"> </w:t>
      </w:r>
      <w:proofErr w:type="spellStart"/>
      <w:r w:rsidR="00B144FB" w:rsidRPr="00A33E81">
        <w:rPr>
          <w:b/>
          <w:sz w:val="20"/>
          <w:szCs w:val="20"/>
        </w:rPr>
        <w:t>ხელოვნები</w:t>
      </w:r>
      <w:proofErr w:type="spellEnd"/>
      <w:r w:rsidR="00FA6D15" w:rsidRPr="00A33E81">
        <w:rPr>
          <w:b/>
          <w:sz w:val="20"/>
          <w:szCs w:val="20"/>
          <w:lang w:val="ka-GE"/>
        </w:rPr>
        <w:t>ს</w:t>
      </w:r>
      <w:r w:rsidR="00B144FB" w:rsidRPr="00A33E81">
        <w:rPr>
          <w:b/>
          <w:sz w:val="20"/>
          <w:szCs w:val="20"/>
          <w:lang w:val="ka-GE"/>
        </w:rPr>
        <w:t xml:space="preserve"> ფაკულტეტი</w:t>
      </w:r>
    </w:p>
    <w:p w14:paraId="2E9B265D" w14:textId="0F1D7F6F" w:rsidR="00FA6D15" w:rsidRPr="00A33E81" w:rsidRDefault="000B5A1C" w:rsidP="00A33E81">
      <w:pPr>
        <w:spacing w:after="0" w:line="240" w:lineRule="auto"/>
        <w:ind w:left="0" w:right="1411" w:firstLine="0"/>
        <w:jc w:val="center"/>
        <w:rPr>
          <w:b/>
          <w:sz w:val="20"/>
          <w:szCs w:val="20"/>
        </w:rPr>
      </w:pPr>
      <w:r w:rsidRPr="00A33E81">
        <w:rPr>
          <w:b/>
          <w:sz w:val="20"/>
          <w:szCs w:val="20"/>
          <w:lang w:val="ka-GE"/>
        </w:rPr>
        <w:t>სადოქტორო პროგრამა</w:t>
      </w:r>
      <w:r w:rsidR="002F5532">
        <w:rPr>
          <w:b/>
          <w:sz w:val="20"/>
          <w:szCs w:val="20"/>
          <w:lang w:val="ka-GE"/>
        </w:rPr>
        <w:t>: ფილოსოფია</w:t>
      </w:r>
      <w:bookmarkStart w:id="0" w:name="_GoBack"/>
      <w:bookmarkEnd w:id="0"/>
    </w:p>
    <w:p w14:paraId="111B826C" w14:textId="77777777" w:rsidR="00A32CDF" w:rsidRPr="00A33E81" w:rsidRDefault="00A32CDF" w:rsidP="00A33E81">
      <w:pPr>
        <w:spacing w:after="0" w:line="240" w:lineRule="auto"/>
        <w:jc w:val="center"/>
        <w:rPr>
          <w:sz w:val="20"/>
          <w:szCs w:val="20"/>
        </w:rPr>
      </w:pPr>
    </w:p>
    <w:p w14:paraId="67672B65" w14:textId="77777777" w:rsidR="00A32CDF" w:rsidRPr="00A33E81" w:rsidRDefault="002E1E8B" w:rsidP="00A33E81">
      <w:pPr>
        <w:spacing w:after="0" w:line="240" w:lineRule="auto"/>
        <w:ind w:left="0" w:right="0"/>
        <w:rPr>
          <w:b/>
          <w:sz w:val="20"/>
          <w:szCs w:val="20"/>
        </w:rPr>
      </w:pPr>
      <w:r w:rsidRPr="00A33E81">
        <w:rPr>
          <w:b/>
          <w:sz w:val="20"/>
          <w:szCs w:val="20"/>
          <w:lang w:val="ka-GE"/>
        </w:rPr>
        <w:t xml:space="preserve">                                                 </w:t>
      </w:r>
      <w:r w:rsidR="0016217D" w:rsidRPr="00A33E81">
        <w:rPr>
          <w:b/>
          <w:sz w:val="20"/>
          <w:szCs w:val="20"/>
          <w:lang w:val="ka-GE"/>
        </w:rPr>
        <w:t>ზეპირი გამოცდის</w:t>
      </w:r>
      <w:r w:rsidR="005B2084">
        <w:rPr>
          <w:b/>
          <w:sz w:val="20"/>
          <w:szCs w:val="20"/>
        </w:rPr>
        <w:t>/</w:t>
      </w:r>
      <w:r w:rsidR="005B2084">
        <w:rPr>
          <w:b/>
          <w:sz w:val="20"/>
          <w:szCs w:val="20"/>
          <w:lang w:val="ka-GE"/>
        </w:rPr>
        <w:t>გასაუბრების</w:t>
      </w:r>
      <w:r w:rsidR="0016217D" w:rsidRPr="00A33E81">
        <w:rPr>
          <w:b/>
          <w:sz w:val="20"/>
          <w:szCs w:val="20"/>
        </w:rPr>
        <w:t xml:space="preserve"> </w:t>
      </w:r>
      <w:proofErr w:type="spellStart"/>
      <w:r w:rsidR="003C77E3" w:rsidRPr="00A33E81">
        <w:rPr>
          <w:b/>
          <w:sz w:val="20"/>
          <w:szCs w:val="20"/>
        </w:rPr>
        <w:t>შეფასების</w:t>
      </w:r>
      <w:proofErr w:type="spellEnd"/>
      <w:r w:rsidR="003C77E3" w:rsidRPr="00A33E81">
        <w:rPr>
          <w:b/>
          <w:sz w:val="20"/>
          <w:szCs w:val="20"/>
        </w:rPr>
        <w:t xml:space="preserve"> </w:t>
      </w:r>
      <w:proofErr w:type="spellStart"/>
      <w:r w:rsidR="003C77E3" w:rsidRPr="00A33E81">
        <w:rPr>
          <w:b/>
          <w:sz w:val="20"/>
          <w:szCs w:val="20"/>
        </w:rPr>
        <w:t>ფორმა</w:t>
      </w:r>
      <w:proofErr w:type="spellEnd"/>
    </w:p>
    <w:p w14:paraId="7BF8AA70" w14:textId="77777777" w:rsidR="00A32CDF" w:rsidRPr="00A33E81" w:rsidRDefault="00A32CDF" w:rsidP="00A33E81">
      <w:pPr>
        <w:spacing w:after="0" w:line="240" w:lineRule="auto"/>
        <w:ind w:left="0" w:right="56" w:firstLine="0"/>
        <w:jc w:val="center"/>
        <w:rPr>
          <w:sz w:val="20"/>
          <w:szCs w:val="20"/>
        </w:rPr>
      </w:pPr>
    </w:p>
    <w:p w14:paraId="0DAF8858" w14:textId="77777777" w:rsidR="00A32CDF" w:rsidRPr="00A33E81" w:rsidRDefault="0042397D" w:rsidP="00A33E81">
      <w:pPr>
        <w:spacing w:after="0" w:line="240" w:lineRule="auto"/>
        <w:ind w:left="0" w:right="0" w:firstLine="1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 w14:anchorId="41AD6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3pt;margin-top:12.45pt;width:183.25pt;height:0;z-index:251658240" o:connectortype="straight"/>
        </w:pict>
      </w:r>
      <w:proofErr w:type="spellStart"/>
      <w:r w:rsidR="003C77E3" w:rsidRPr="00A33E81">
        <w:rPr>
          <w:sz w:val="20"/>
          <w:szCs w:val="20"/>
        </w:rPr>
        <w:t>დარგობრივი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კომისიის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წევრი</w:t>
      </w:r>
      <w:proofErr w:type="spellEnd"/>
      <w:r w:rsidR="003C77E3" w:rsidRPr="00A33E81">
        <w:rPr>
          <w:sz w:val="20"/>
          <w:szCs w:val="20"/>
        </w:rPr>
        <w:t>/</w:t>
      </w:r>
      <w:proofErr w:type="spellStart"/>
      <w:r w:rsidR="003C77E3" w:rsidRPr="00A33E81">
        <w:rPr>
          <w:sz w:val="20"/>
          <w:szCs w:val="20"/>
        </w:rPr>
        <w:t>წევრები</w:t>
      </w:r>
      <w:proofErr w:type="spellEnd"/>
      <w:r w:rsidR="003C77E3" w:rsidRPr="00A33E81">
        <w:rPr>
          <w:sz w:val="20"/>
          <w:szCs w:val="20"/>
        </w:rPr>
        <w:t xml:space="preserve"> (</w:t>
      </w:r>
      <w:proofErr w:type="spellStart"/>
      <w:r w:rsidR="003C77E3" w:rsidRPr="00A33E81">
        <w:rPr>
          <w:sz w:val="20"/>
          <w:szCs w:val="20"/>
        </w:rPr>
        <w:t>სახელი</w:t>
      </w:r>
      <w:proofErr w:type="spellEnd"/>
      <w:r w:rsidR="003C77E3" w:rsidRPr="00A33E81">
        <w:rPr>
          <w:sz w:val="20"/>
          <w:szCs w:val="20"/>
        </w:rPr>
        <w:t xml:space="preserve">, </w:t>
      </w:r>
      <w:proofErr w:type="spellStart"/>
      <w:r w:rsidR="003C77E3" w:rsidRPr="00A33E81">
        <w:rPr>
          <w:sz w:val="20"/>
          <w:szCs w:val="20"/>
        </w:rPr>
        <w:t>გვარი</w:t>
      </w:r>
      <w:proofErr w:type="spellEnd"/>
      <w:r w:rsidR="00D22462" w:rsidRPr="00A33E81">
        <w:rPr>
          <w:sz w:val="20"/>
          <w:szCs w:val="20"/>
        </w:rPr>
        <w:t>)</w:t>
      </w:r>
      <w:r w:rsidR="003C77E3" w:rsidRPr="00A33E81">
        <w:rPr>
          <w:sz w:val="20"/>
          <w:szCs w:val="20"/>
        </w:rPr>
        <w:t>:</w:t>
      </w:r>
      <w:r w:rsidR="008E4D15" w:rsidRPr="00A33E81">
        <w:rPr>
          <w:sz w:val="20"/>
          <w:szCs w:val="20"/>
          <w:lang w:val="ka-GE"/>
        </w:rPr>
        <w:t xml:space="preserve"> </w:t>
      </w:r>
      <w:r w:rsidR="003C77E3" w:rsidRPr="00A33E81">
        <w:rPr>
          <w:sz w:val="20"/>
          <w:szCs w:val="20"/>
        </w:rPr>
        <w:t xml:space="preserve"> </w:t>
      </w:r>
    </w:p>
    <w:p w14:paraId="220E62F9" w14:textId="77777777" w:rsidR="00A32CDF" w:rsidRPr="00A33E81" w:rsidRDefault="0042397D" w:rsidP="00A33E81">
      <w:pPr>
        <w:spacing w:after="0" w:line="240" w:lineRule="auto"/>
        <w:ind w:left="0" w:right="0" w:firstLine="0"/>
        <w:jc w:val="center"/>
        <w:rPr>
          <w:sz w:val="20"/>
          <w:szCs w:val="20"/>
          <w:lang w:val="ka-GE"/>
        </w:rPr>
      </w:pPr>
      <w:r>
        <w:rPr>
          <w:noProof/>
          <w:sz w:val="20"/>
          <w:szCs w:val="20"/>
        </w:rPr>
        <w:pict w14:anchorId="335EB93A">
          <v:shape id="_x0000_s1027" type="#_x0000_t32" style="position:absolute;left:0;text-align:left;margin-left:267.3pt;margin-top:13.35pt;width:183.25pt;height:0;z-index:251659264" o:connectortype="straight"/>
        </w:pict>
      </w:r>
      <w:r w:rsidR="008E4D15" w:rsidRPr="00A33E81">
        <w:rPr>
          <w:sz w:val="20"/>
          <w:szCs w:val="20"/>
          <w:lang w:val="ka-GE"/>
        </w:rPr>
        <w:t xml:space="preserve">     </w:t>
      </w:r>
    </w:p>
    <w:p w14:paraId="1CF7BD7B" w14:textId="77777777" w:rsidR="008E4D15" w:rsidRPr="00A33E81" w:rsidRDefault="008E4D15" w:rsidP="00A33E81">
      <w:pPr>
        <w:spacing w:after="0" w:line="240" w:lineRule="auto"/>
        <w:ind w:right="91"/>
        <w:rPr>
          <w:sz w:val="20"/>
          <w:szCs w:val="20"/>
        </w:rPr>
      </w:pPr>
    </w:p>
    <w:p w14:paraId="672CD50C" w14:textId="77777777" w:rsidR="00A32CDF" w:rsidRPr="00A33E81" w:rsidRDefault="0042397D" w:rsidP="00A33E81">
      <w:pPr>
        <w:numPr>
          <w:ilvl w:val="0"/>
          <w:numId w:val="1"/>
        </w:numPr>
        <w:spacing w:after="0" w:line="240" w:lineRule="auto"/>
        <w:ind w:right="91" w:hanging="365"/>
        <w:rPr>
          <w:sz w:val="20"/>
          <w:szCs w:val="20"/>
        </w:rPr>
      </w:pPr>
      <w:r>
        <w:rPr>
          <w:noProof/>
          <w:sz w:val="20"/>
          <w:szCs w:val="20"/>
        </w:rPr>
        <w:pict w14:anchorId="53F4A708">
          <v:shape id="_x0000_s1028" type="#_x0000_t32" style="position:absolute;left:0;text-align:left;margin-left:180.55pt;margin-top:13.45pt;width:183.25pt;height:0;z-index:251660288" o:connectortype="straight"/>
        </w:pict>
      </w:r>
      <w:proofErr w:type="spellStart"/>
      <w:r w:rsidR="003C77E3" w:rsidRPr="00A33E81">
        <w:rPr>
          <w:sz w:val="20"/>
          <w:szCs w:val="20"/>
        </w:rPr>
        <w:t>კანდიდატის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სახელი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და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გვარი</w:t>
      </w:r>
      <w:proofErr w:type="spellEnd"/>
      <w:r w:rsidR="003C77E3" w:rsidRPr="00A33E81">
        <w:rPr>
          <w:sz w:val="20"/>
          <w:szCs w:val="20"/>
        </w:rPr>
        <w:t xml:space="preserve"> </w:t>
      </w:r>
    </w:p>
    <w:p w14:paraId="3DF6247F" w14:textId="77777777" w:rsidR="00A32CDF" w:rsidRPr="00A33E81" w:rsidRDefault="00A32CDF" w:rsidP="00A33E81">
      <w:pPr>
        <w:spacing w:after="0" w:line="240" w:lineRule="auto"/>
        <w:ind w:left="361" w:right="0" w:firstLine="0"/>
        <w:jc w:val="left"/>
        <w:rPr>
          <w:sz w:val="20"/>
          <w:szCs w:val="20"/>
        </w:rPr>
      </w:pPr>
    </w:p>
    <w:p w14:paraId="26E2EEA2" w14:textId="77777777" w:rsidR="00AB6546" w:rsidRPr="00A33E81" w:rsidRDefault="003C77E3" w:rsidP="00A33E81">
      <w:pPr>
        <w:numPr>
          <w:ilvl w:val="0"/>
          <w:numId w:val="1"/>
        </w:numPr>
        <w:spacing w:after="0" w:line="240" w:lineRule="auto"/>
        <w:ind w:right="91" w:hanging="365"/>
        <w:rPr>
          <w:sz w:val="20"/>
          <w:szCs w:val="20"/>
        </w:rPr>
      </w:pPr>
      <w:proofErr w:type="spellStart"/>
      <w:r w:rsidRPr="00A33E81">
        <w:rPr>
          <w:sz w:val="20"/>
          <w:szCs w:val="20"/>
        </w:rPr>
        <w:t>სადოქტორო</w:t>
      </w:r>
      <w:proofErr w:type="spellEnd"/>
      <w:r w:rsidRPr="00A33E81">
        <w:rPr>
          <w:sz w:val="20"/>
          <w:szCs w:val="20"/>
        </w:rPr>
        <w:t xml:space="preserve"> </w:t>
      </w:r>
      <w:proofErr w:type="spellStart"/>
      <w:r w:rsidRPr="00A33E81">
        <w:rPr>
          <w:sz w:val="20"/>
          <w:szCs w:val="20"/>
        </w:rPr>
        <w:t>პროგრამის</w:t>
      </w:r>
      <w:proofErr w:type="spellEnd"/>
      <w:r w:rsidRPr="00A33E81">
        <w:rPr>
          <w:sz w:val="20"/>
          <w:szCs w:val="20"/>
        </w:rPr>
        <w:t xml:space="preserve"> </w:t>
      </w:r>
      <w:r w:rsidR="004F1A1A">
        <w:rPr>
          <w:sz w:val="20"/>
          <w:szCs w:val="20"/>
          <w:lang w:val="ka-GE"/>
        </w:rPr>
        <w:t>სახელწოდება:</w:t>
      </w:r>
    </w:p>
    <w:p w14:paraId="6AE9962A" w14:textId="77777777" w:rsidR="00B71ACD" w:rsidRPr="00A33E81" w:rsidRDefault="00B71ACD" w:rsidP="00A33E81">
      <w:pPr>
        <w:spacing w:after="0" w:line="240" w:lineRule="auto"/>
        <w:ind w:left="-4" w:right="91"/>
        <w:rPr>
          <w:sz w:val="20"/>
          <w:szCs w:val="20"/>
        </w:rPr>
      </w:pPr>
    </w:p>
    <w:p w14:paraId="1E32B6E1" w14:textId="77777777" w:rsidR="00A32CDF" w:rsidRDefault="003C77E3" w:rsidP="00A33E81">
      <w:pPr>
        <w:spacing w:after="0" w:line="240" w:lineRule="auto"/>
        <w:ind w:left="-4" w:right="91"/>
        <w:rPr>
          <w:rFonts w:ascii="Calibri" w:eastAsia="Calibri" w:hAnsi="Calibri" w:cs="Calibri"/>
          <w:sz w:val="20"/>
          <w:szCs w:val="20"/>
        </w:rPr>
      </w:pPr>
      <w:proofErr w:type="spellStart"/>
      <w:r w:rsidRPr="00A33E81">
        <w:rPr>
          <w:sz w:val="20"/>
          <w:szCs w:val="20"/>
        </w:rPr>
        <w:t>სადოქტორო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პროგრამის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კანდიდატ</w:t>
      </w:r>
      <w:proofErr w:type="spellEnd"/>
      <w:r w:rsidR="0016217D" w:rsidRPr="00A33E81">
        <w:rPr>
          <w:sz w:val="20"/>
          <w:szCs w:val="20"/>
          <w:lang w:val="ka-GE"/>
        </w:rPr>
        <w:t>თან</w:t>
      </w:r>
      <w:r w:rsidR="00196944" w:rsidRPr="00A33E81">
        <w:rPr>
          <w:sz w:val="20"/>
          <w:szCs w:val="20"/>
          <w:lang w:val="ka-GE"/>
        </w:rPr>
        <w:t xml:space="preserve"> </w:t>
      </w:r>
      <w:r w:rsidR="0016217D" w:rsidRPr="00A33E81">
        <w:rPr>
          <w:sz w:val="20"/>
          <w:szCs w:val="20"/>
          <w:lang w:val="ka-GE"/>
        </w:rPr>
        <w:t>ზეპირი გამოცდა</w:t>
      </w:r>
      <w:r w:rsidR="005B2084">
        <w:rPr>
          <w:sz w:val="20"/>
          <w:szCs w:val="20"/>
          <w:lang w:val="ka-GE"/>
        </w:rPr>
        <w:t>/გასაუბრება</w:t>
      </w:r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ფასდება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ორი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ძირითადი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კრიტერიუმის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მიხედვით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 w:rsidRPr="00A33E81">
        <w:rPr>
          <w:sz w:val="20"/>
          <w:szCs w:val="20"/>
        </w:rPr>
        <w:t>დისკუსია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პრეზენტაციის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ეფექტურობა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. </w:t>
      </w:r>
    </w:p>
    <w:p w14:paraId="1A9EA5B0" w14:textId="77777777" w:rsidR="005C7586" w:rsidRPr="00A33E81" w:rsidRDefault="005C7586" w:rsidP="00A33E81">
      <w:pPr>
        <w:spacing w:after="0" w:line="240" w:lineRule="auto"/>
        <w:ind w:left="-4" w:right="91"/>
        <w:rPr>
          <w:sz w:val="20"/>
          <w:szCs w:val="20"/>
        </w:rPr>
      </w:pPr>
    </w:p>
    <w:p w14:paraId="53472382" w14:textId="77777777" w:rsidR="00A32CDF" w:rsidRPr="005C7586" w:rsidRDefault="003C77E3" w:rsidP="00A33E81">
      <w:pPr>
        <w:pStyle w:val="ListParagraph"/>
        <w:numPr>
          <w:ilvl w:val="0"/>
          <w:numId w:val="4"/>
        </w:numPr>
        <w:spacing w:after="0" w:line="240" w:lineRule="auto"/>
        <w:ind w:right="91"/>
        <w:rPr>
          <w:sz w:val="20"/>
          <w:szCs w:val="20"/>
        </w:rPr>
      </w:pPr>
      <w:proofErr w:type="spellStart"/>
      <w:r w:rsidRPr="00A33E81">
        <w:rPr>
          <w:b/>
          <w:sz w:val="20"/>
          <w:szCs w:val="20"/>
        </w:rPr>
        <w:t>პრეზენტაცია</w:t>
      </w:r>
      <w:proofErr w:type="spellEnd"/>
      <w:r w:rsidRPr="00A33E81">
        <w:rPr>
          <w:rFonts w:ascii="Calibri" w:eastAsia="Calibri" w:hAnsi="Calibri" w:cs="Calibri"/>
          <w:b/>
          <w:sz w:val="20"/>
          <w:szCs w:val="20"/>
        </w:rPr>
        <w:t xml:space="preserve"> -</w:t>
      </w:r>
      <w:r w:rsidRPr="00A33E81">
        <w:rPr>
          <w:rFonts w:ascii="Calibri" w:eastAsia="Calibri" w:hAnsi="Calibri" w:cs="Calibri"/>
          <w:sz w:val="20"/>
          <w:szCs w:val="20"/>
        </w:rPr>
        <w:t xml:space="preserve"> </w:t>
      </w:r>
      <w:r w:rsidR="0016217D" w:rsidRPr="00A33E81">
        <w:rPr>
          <w:sz w:val="20"/>
          <w:szCs w:val="20"/>
          <w:lang w:val="ka-GE"/>
        </w:rPr>
        <w:t>ზეპირი გამოცდის</w:t>
      </w:r>
      <w:r w:rsidR="005B2084">
        <w:rPr>
          <w:sz w:val="20"/>
          <w:szCs w:val="20"/>
          <w:lang w:val="ka-GE"/>
        </w:rPr>
        <w:t>/გასაუბრების</w:t>
      </w:r>
      <w:r w:rsidR="0016217D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დროს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აპლიკანტმა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უნდა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წარმოადგინოს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ათწუთიანი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 PP-</w:t>
      </w:r>
      <w:proofErr w:type="spellStart"/>
      <w:r w:rsidRPr="00A33E81">
        <w:rPr>
          <w:sz w:val="20"/>
          <w:szCs w:val="20"/>
        </w:rPr>
        <w:t>პრეზენტაცია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მიერ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წარდგენილი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სადოქტორო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კვლევითი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r w:rsidR="0016217D" w:rsidRPr="00A33E81">
        <w:rPr>
          <w:sz w:val="20"/>
          <w:szCs w:val="20"/>
          <w:lang w:val="ka-GE"/>
        </w:rPr>
        <w:t>განაცხადის</w:t>
      </w:r>
      <w:r w:rsidR="0016217D" w:rsidRPr="00A33E81">
        <w:rPr>
          <w:rFonts w:eastAsia="Calibri" w:cs="Calibri"/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შესახებ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33E81">
        <w:rPr>
          <w:sz w:val="20"/>
          <w:szCs w:val="20"/>
        </w:rPr>
        <w:t>პრეზენტაციის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შეფასებისას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გათვალისწინებული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იქნება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მისი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თანმიმდევრულობა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ფოკუსის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სიცხადე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.</w:t>
      </w:r>
    </w:p>
    <w:p w14:paraId="6B2A1282" w14:textId="77777777" w:rsidR="005C7586" w:rsidRPr="00A33E81" w:rsidRDefault="005C7586" w:rsidP="005C7586">
      <w:pPr>
        <w:pStyle w:val="ListParagraph"/>
        <w:spacing w:after="0" w:line="240" w:lineRule="auto"/>
        <w:ind w:left="730" w:right="91" w:firstLine="0"/>
        <w:rPr>
          <w:sz w:val="20"/>
          <w:szCs w:val="20"/>
        </w:rPr>
      </w:pPr>
    </w:p>
    <w:p w14:paraId="4814EEBA" w14:textId="77777777" w:rsidR="00A32CDF" w:rsidRPr="00A33E81" w:rsidRDefault="003C77E3" w:rsidP="00A33E81">
      <w:pPr>
        <w:pStyle w:val="ListParagraph"/>
        <w:numPr>
          <w:ilvl w:val="0"/>
          <w:numId w:val="4"/>
        </w:numPr>
        <w:spacing w:after="0" w:line="240" w:lineRule="auto"/>
        <w:ind w:right="91"/>
        <w:rPr>
          <w:sz w:val="20"/>
          <w:szCs w:val="20"/>
        </w:rPr>
      </w:pPr>
      <w:proofErr w:type="spellStart"/>
      <w:r w:rsidRPr="00A33E81">
        <w:rPr>
          <w:b/>
          <w:sz w:val="20"/>
          <w:szCs w:val="20"/>
        </w:rPr>
        <w:t>დისკუსია</w:t>
      </w:r>
      <w:proofErr w:type="spellEnd"/>
      <w:r w:rsidRPr="00A33E81">
        <w:rPr>
          <w:rFonts w:ascii="Calibri" w:eastAsia="Calibri" w:hAnsi="Calibri" w:cs="Calibri"/>
          <w:b/>
          <w:sz w:val="20"/>
          <w:szCs w:val="20"/>
        </w:rPr>
        <w:t xml:space="preserve"> - </w:t>
      </w:r>
      <w:proofErr w:type="spellStart"/>
      <w:r w:rsidRPr="00A33E81">
        <w:rPr>
          <w:sz w:val="20"/>
          <w:szCs w:val="20"/>
        </w:rPr>
        <w:t>სადოქტორო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კვლევითი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r w:rsidR="0016217D" w:rsidRPr="00A33E81">
        <w:rPr>
          <w:sz w:val="20"/>
          <w:szCs w:val="20"/>
          <w:lang w:val="ka-GE"/>
        </w:rPr>
        <w:t>განაცხადის</w:t>
      </w:r>
      <w:r w:rsidR="00FA6D15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პრეზენტაციის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შემდეგ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გაიმართება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დისკუსია</w:t>
      </w:r>
      <w:proofErr w:type="spellEnd"/>
      <w:r w:rsidR="00E94F49" w:rsidRPr="00A33E81">
        <w:rPr>
          <w:rFonts w:ascii="Calibri" w:eastAsia="Calibri" w:hAnsi="Calibri" w:cs="Calibri"/>
          <w:sz w:val="20"/>
          <w:szCs w:val="20"/>
        </w:rPr>
        <w:t>.</w:t>
      </w:r>
      <w:r w:rsidR="00895460" w:rsidRPr="00A33E81">
        <w:rPr>
          <w:rFonts w:eastAsia="Calibri" w:cs="Calibri"/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დისკუსიისას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განხილული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იქნება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ისეთი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საკითხები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3E81">
        <w:rPr>
          <w:sz w:val="20"/>
          <w:szCs w:val="20"/>
        </w:rPr>
        <w:t>როგორიც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არის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საკვლევი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თემა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A33E81">
        <w:rPr>
          <w:sz w:val="20"/>
          <w:szCs w:val="20"/>
        </w:rPr>
        <w:t>პრობლემა</w:t>
      </w:r>
      <w:proofErr w:type="spellEnd"/>
      <w:r w:rsidR="00FA6D15" w:rsidRPr="00A33E81">
        <w:rPr>
          <w:rFonts w:eastAsia="Calibri" w:cs="Calibri"/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ლიტერატურის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მიმოხილვა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3E81">
        <w:rPr>
          <w:sz w:val="20"/>
          <w:szCs w:val="20"/>
        </w:rPr>
        <w:t>კვლევის</w:t>
      </w:r>
      <w:proofErr w:type="spellEnd"/>
      <w:r w:rsidR="00FA6D15" w:rsidRPr="00A33E81">
        <w:rPr>
          <w:rFonts w:eastAsia="Calibri" w:cs="Calibri"/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მიზანი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3E81">
        <w:rPr>
          <w:sz w:val="20"/>
          <w:szCs w:val="20"/>
        </w:rPr>
        <w:t>საკვლევი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კითხვა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A33E81">
        <w:rPr>
          <w:sz w:val="20"/>
          <w:szCs w:val="20"/>
        </w:rPr>
        <w:t>კითხვები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, (</w:t>
      </w:r>
      <w:proofErr w:type="spellStart"/>
      <w:r w:rsidRPr="00A33E81">
        <w:rPr>
          <w:sz w:val="20"/>
          <w:szCs w:val="20"/>
        </w:rPr>
        <w:t>ჰიპოთეზა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),</w:t>
      </w:r>
      <w:r w:rsidR="005B2084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კვლევის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მოსალოდნელი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შედეგები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მათი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გავლენა</w:t>
      </w:r>
      <w:proofErr w:type="spellEnd"/>
      <w:r w:rsidRPr="00A33E81">
        <w:rPr>
          <w:sz w:val="20"/>
          <w:szCs w:val="20"/>
        </w:rPr>
        <w:t xml:space="preserve"> </w:t>
      </w:r>
      <w:proofErr w:type="spellStart"/>
      <w:r w:rsidRPr="00A33E81">
        <w:rPr>
          <w:sz w:val="20"/>
          <w:szCs w:val="20"/>
        </w:rPr>
        <w:t>მოსალოდნელ</w:t>
      </w:r>
      <w:proofErr w:type="spellEnd"/>
      <w:r w:rsidRPr="00A33E81">
        <w:rPr>
          <w:sz w:val="20"/>
          <w:szCs w:val="20"/>
        </w:rPr>
        <w:t xml:space="preserve"> </w:t>
      </w:r>
      <w:proofErr w:type="spellStart"/>
      <w:r w:rsidRPr="00A33E81">
        <w:rPr>
          <w:sz w:val="20"/>
          <w:szCs w:val="20"/>
        </w:rPr>
        <w:t>შედეგებზე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.</w:t>
      </w:r>
      <w:r w:rsidR="00895460" w:rsidRPr="00A33E81">
        <w:rPr>
          <w:rFonts w:eastAsia="Calibri" w:cs="Calibri"/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დისკუსიისას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შეფასდება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სადოქტორო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პროგრამის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კანდიდატის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უნარი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უპასუხოს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დარგობრივი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კომისიის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წევრების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კითხვებს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კომპეტენტურად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33E81">
        <w:rPr>
          <w:sz w:val="20"/>
          <w:szCs w:val="20"/>
        </w:rPr>
        <w:t>არგუმენტირებულად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და</w:t>
      </w:r>
      <w:proofErr w:type="spellEnd"/>
      <w:r w:rsidR="00895460" w:rsidRPr="00A33E81">
        <w:rPr>
          <w:sz w:val="20"/>
          <w:szCs w:val="20"/>
          <w:lang w:val="ka-GE"/>
        </w:rPr>
        <w:t xml:space="preserve"> </w:t>
      </w:r>
      <w:proofErr w:type="spellStart"/>
      <w:r w:rsidRPr="00A33E81">
        <w:rPr>
          <w:sz w:val="20"/>
          <w:szCs w:val="20"/>
        </w:rPr>
        <w:t>თანმიმდევრულად</w:t>
      </w:r>
      <w:proofErr w:type="spellEnd"/>
      <w:r w:rsidRPr="00A33E81">
        <w:rPr>
          <w:rFonts w:ascii="Calibri" w:eastAsia="Calibri" w:hAnsi="Calibri" w:cs="Calibri"/>
          <w:sz w:val="20"/>
          <w:szCs w:val="20"/>
        </w:rPr>
        <w:t>.</w:t>
      </w:r>
    </w:p>
    <w:p w14:paraId="661725D1" w14:textId="77777777" w:rsidR="00A33E81" w:rsidRDefault="00A33E81" w:rsidP="00A33E81">
      <w:pPr>
        <w:spacing w:after="0" w:line="240" w:lineRule="auto"/>
        <w:ind w:left="-4" w:right="91"/>
        <w:rPr>
          <w:sz w:val="20"/>
          <w:szCs w:val="20"/>
          <w:lang w:val="ka-GE"/>
        </w:rPr>
      </w:pPr>
    </w:p>
    <w:p w14:paraId="2112B15F" w14:textId="77777777" w:rsidR="00A32CDF" w:rsidRPr="00A33E81" w:rsidRDefault="0016217D" w:rsidP="00A33E81">
      <w:pPr>
        <w:spacing w:after="0" w:line="240" w:lineRule="auto"/>
        <w:ind w:left="-4" w:right="91"/>
        <w:rPr>
          <w:sz w:val="20"/>
          <w:szCs w:val="20"/>
        </w:rPr>
      </w:pPr>
      <w:r w:rsidRPr="00A33E81">
        <w:rPr>
          <w:sz w:val="20"/>
          <w:szCs w:val="20"/>
          <w:lang w:val="ka-GE"/>
        </w:rPr>
        <w:t>ზეპირი გამოცდის</w:t>
      </w:r>
      <w:r w:rsidR="005B2084">
        <w:rPr>
          <w:sz w:val="20"/>
          <w:szCs w:val="20"/>
          <w:lang w:val="ka-GE"/>
        </w:rPr>
        <w:t>/გასაუბრების</w:t>
      </w:r>
      <w:r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თითოეული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კრიტერიუმი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ფასდება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ხუთქულიანი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სარეიტინგო</w:t>
      </w:r>
      <w:proofErr w:type="spellEnd"/>
      <w:r w:rsidR="003C77E3" w:rsidRPr="00A33E81">
        <w:rPr>
          <w:sz w:val="20"/>
          <w:szCs w:val="20"/>
        </w:rPr>
        <w:t xml:space="preserve"> </w:t>
      </w:r>
      <w:r w:rsidRPr="00A33E81">
        <w:rPr>
          <w:sz w:val="20"/>
          <w:szCs w:val="20"/>
          <w:lang w:val="ka-GE"/>
        </w:rPr>
        <w:t>ს</w:t>
      </w:r>
      <w:proofErr w:type="spellStart"/>
      <w:r w:rsidR="003C77E3" w:rsidRPr="00A33E81">
        <w:rPr>
          <w:sz w:val="20"/>
          <w:szCs w:val="20"/>
        </w:rPr>
        <w:t>კალის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მიხედვით</w:t>
      </w:r>
      <w:proofErr w:type="spellEnd"/>
      <w:r w:rsidR="003C77E3" w:rsidRPr="00A33E81">
        <w:rPr>
          <w:sz w:val="20"/>
          <w:szCs w:val="20"/>
        </w:rPr>
        <w:t xml:space="preserve">. </w:t>
      </w:r>
      <w:proofErr w:type="spellStart"/>
      <w:r w:rsidR="003C77E3" w:rsidRPr="00A33E81">
        <w:rPr>
          <w:sz w:val="20"/>
          <w:szCs w:val="20"/>
        </w:rPr>
        <w:t>სარეიტინგო</w:t>
      </w:r>
      <w:proofErr w:type="spellEnd"/>
      <w:r w:rsidR="003C77E3" w:rsidRPr="00A33E81">
        <w:rPr>
          <w:sz w:val="20"/>
          <w:szCs w:val="20"/>
        </w:rPr>
        <w:t xml:space="preserve"> </w:t>
      </w:r>
      <w:r w:rsidRPr="00A33E81">
        <w:rPr>
          <w:sz w:val="20"/>
          <w:szCs w:val="20"/>
          <w:lang w:val="ka-GE"/>
        </w:rPr>
        <w:t>ს</w:t>
      </w:r>
      <w:proofErr w:type="spellStart"/>
      <w:r w:rsidR="003C77E3" w:rsidRPr="00A33E81">
        <w:rPr>
          <w:sz w:val="20"/>
          <w:szCs w:val="20"/>
        </w:rPr>
        <w:t>კალაზე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ქულები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განლაგებულია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ყველაზე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მაღალი</w:t>
      </w:r>
      <w:proofErr w:type="spellEnd"/>
      <w:r w:rsidR="003C77E3" w:rsidRPr="00A33E81">
        <w:rPr>
          <w:sz w:val="20"/>
          <w:szCs w:val="20"/>
        </w:rPr>
        <w:t xml:space="preserve"> (5 </w:t>
      </w:r>
      <w:proofErr w:type="spellStart"/>
      <w:r w:rsidR="003C77E3" w:rsidRPr="00A33E81">
        <w:rPr>
          <w:sz w:val="20"/>
          <w:szCs w:val="20"/>
        </w:rPr>
        <w:t>ქულა</w:t>
      </w:r>
      <w:proofErr w:type="spellEnd"/>
      <w:r w:rsidR="003C77E3" w:rsidRPr="00A33E81">
        <w:rPr>
          <w:sz w:val="20"/>
          <w:szCs w:val="20"/>
        </w:rPr>
        <w:t xml:space="preserve"> - </w:t>
      </w:r>
      <w:proofErr w:type="spellStart"/>
      <w:r w:rsidR="003C77E3" w:rsidRPr="00A33E81">
        <w:rPr>
          <w:sz w:val="20"/>
          <w:szCs w:val="20"/>
        </w:rPr>
        <w:t>ძალიან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კარგი</w:t>
      </w:r>
      <w:proofErr w:type="spellEnd"/>
      <w:r w:rsidR="003C77E3" w:rsidRPr="00A33E81">
        <w:rPr>
          <w:sz w:val="20"/>
          <w:szCs w:val="20"/>
        </w:rPr>
        <w:t xml:space="preserve">) </w:t>
      </w:r>
      <w:proofErr w:type="spellStart"/>
      <w:r w:rsidR="003C77E3" w:rsidRPr="00A33E81">
        <w:rPr>
          <w:sz w:val="20"/>
          <w:szCs w:val="20"/>
        </w:rPr>
        <w:t>ყველაზე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დაბალ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ქულამდე</w:t>
      </w:r>
      <w:proofErr w:type="spellEnd"/>
      <w:r w:rsidR="003C77E3" w:rsidRPr="00A33E81">
        <w:rPr>
          <w:sz w:val="20"/>
          <w:szCs w:val="20"/>
        </w:rPr>
        <w:t xml:space="preserve"> (0 </w:t>
      </w:r>
      <w:proofErr w:type="spellStart"/>
      <w:r w:rsidR="003C77E3" w:rsidRPr="00A33E81">
        <w:rPr>
          <w:sz w:val="20"/>
          <w:szCs w:val="20"/>
        </w:rPr>
        <w:t>ქულა</w:t>
      </w:r>
      <w:proofErr w:type="spellEnd"/>
      <w:r w:rsidR="003C77E3" w:rsidRPr="00A33E81">
        <w:rPr>
          <w:sz w:val="20"/>
          <w:szCs w:val="20"/>
        </w:rPr>
        <w:t xml:space="preserve"> - </w:t>
      </w:r>
      <w:proofErr w:type="spellStart"/>
      <w:r w:rsidR="003C77E3" w:rsidRPr="00A33E81">
        <w:rPr>
          <w:sz w:val="20"/>
          <w:szCs w:val="20"/>
        </w:rPr>
        <w:t>მიუღებელი</w:t>
      </w:r>
      <w:proofErr w:type="spellEnd"/>
      <w:r w:rsidR="003C77E3" w:rsidRPr="00A33E81">
        <w:rPr>
          <w:sz w:val="20"/>
          <w:szCs w:val="20"/>
        </w:rPr>
        <w:t xml:space="preserve">). </w:t>
      </w:r>
      <w:r w:rsidRPr="00A33E81">
        <w:rPr>
          <w:sz w:val="20"/>
          <w:szCs w:val="20"/>
          <w:lang w:val="ka-GE"/>
        </w:rPr>
        <w:t>ზეპირი გამოცდის</w:t>
      </w:r>
      <w:r w:rsidR="005B2084">
        <w:rPr>
          <w:sz w:val="20"/>
          <w:szCs w:val="20"/>
        </w:rPr>
        <w:t>/</w:t>
      </w:r>
      <w:proofErr w:type="spellStart"/>
      <w:r w:rsidR="005B2084">
        <w:rPr>
          <w:sz w:val="20"/>
          <w:szCs w:val="20"/>
        </w:rPr>
        <w:t>გასაუბრების</w:t>
      </w:r>
      <w:proofErr w:type="spellEnd"/>
      <w:r w:rsidR="005B2084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ჯამური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სარეიტინგო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ქულა</w:t>
      </w:r>
      <w:proofErr w:type="spellEnd"/>
      <w:r w:rsidR="003C77E3" w:rsidRPr="00A33E81">
        <w:rPr>
          <w:sz w:val="20"/>
          <w:szCs w:val="20"/>
        </w:rPr>
        <w:t xml:space="preserve"> </w:t>
      </w:r>
      <w:r w:rsidR="007C5646" w:rsidRPr="00A33E81">
        <w:rPr>
          <w:sz w:val="20"/>
          <w:szCs w:val="20"/>
          <w:lang w:val="ka-GE"/>
        </w:rPr>
        <w:t xml:space="preserve">გამოითვლება </w:t>
      </w:r>
      <w:proofErr w:type="spellStart"/>
      <w:r w:rsidR="003C77E3" w:rsidRPr="00A33E81">
        <w:rPr>
          <w:sz w:val="20"/>
          <w:szCs w:val="20"/>
        </w:rPr>
        <w:t>თითოეულ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კრიტერიუმში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მიღებული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სარეიტინგო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ქულათა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საშუალო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არითმეტიკული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მაჩვენებლებით</w:t>
      </w:r>
      <w:proofErr w:type="spellEnd"/>
      <w:r w:rsidR="003C77E3" w:rsidRPr="00A33E81">
        <w:rPr>
          <w:sz w:val="20"/>
          <w:szCs w:val="20"/>
        </w:rPr>
        <w:t xml:space="preserve">. </w:t>
      </w:r>
      <w:r w:rsidRPr="00A33E81">
        <w:rPr>
          <w:sz w:val="20"/>
          <w:szCs w:val="20"/>
          <w:lang w:val="ka-GE"/>
        </w:rPr>
        <w:t>ზეპირი გამოცდის</w:t>
      </w:r>
      <w:r w:rsidR="005B2084">
        <w:rPr>
          <w:sz w:val="20"/>
          <w:szCs w:val="20"/>
          <w:lang w:val="ka-GE"/>
        </w:rPr>
        <w:t>/გასაუბრების</w:t>
      </w:r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მაქსიმალური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ჯამური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სარეიტინგო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ქულა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არის</w:t>
      </w:r>
      <w:proofErr w:type="spellEnd"/>
      <w:r w:rsidR="003C77E3" w:rsidRPr="00A33E81">
        <w:rPr>
          <w:sz w:val="20"/>
          <w:szCs w:val="20"/>
        </w:rPr>
        <w:t xml:space="preserve"> 5, </w:t>
      </w:r>
      <w:proofErr w:type="spellStart"/>
      <w:r w:rsidR="003C77E3" w:rsidRPr="00A33E81">
        <w:rPr>
          <w:sz w:val="20"/>
          <w:szCs w:val="20"/>
        </w:rPr>
        <w:t>ხოლო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მინიმალური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ბარიერი</w:t>
      </w:r>
      <w:proofErr w:type="spellEnd"/>
      <w:r w:rsidR="003C77E3" w:rsidRPr="00A33E81">
        <w:rPr>
          <w:sz w:val="20"/>
          <w:szCs w:val="20"/>
        </w:rPr>
        <w:t xml:space="preserve"> - 3.     </w:t>
      </w:r>
    </w:p>
    <w:p w14:paraId="652B594F" w14:textId="77777777" w:rsidR="00A32CDF" w:rsidRPr="00A33E81" w:rsidRDefault="00A32CDF" w:rsidP="00A33E81">
      <w:pPr>
        <w:spacing w:after="0" w:line="240" w:lineRule="auto"/>
        <w:ind w:left="3" w:right="0" w:firstLine="0"/>
        <w:jc w:val="left"/>
        <w:rPr>
          <w:sz w:val="20"/>
          <w:szCs w:val="20"/>
        </w:rPr>
      </w:pPr>
    </w:p>
    <w:p w14:paraId="4B0E16B2" w14:textId="77777777" w:rsidR="00A32CDF" w:rsidRDefault="00EE3BD1" w:rsidP="00A33E81">
      <w:pPr>
        <w:spacing w:after="0" w:line="240" w:lineRule="auto"/>
        <w:ind w:left="0" w:right="106" w:firstLine="0"/>
        <w:jc w:val="center"/>
        <w:rPr>
          <w:b/>
          <w:sz w:val="20"/>
          <w:szCs w:val="20"/>
        </w:rPr>
      </w:pPr>
      <w:r w:rsidRPr="00A33E81">
        <w:rPr>
          <w:b/>
          <w:sz w:val="20"/>
          <w:szCs w:val="20"/>
          <w:lang w:val="ka-GE"/>
        </w:rPr>
        <w:t>ზეპირი გამოცდის</w:t>
      </w:r>
      <w:r w:rsidR="005B2084">
        <w:rPr>
          <w:b/>
          <w:sz w:val="20"/>
          <w:szCs w:val="20"/>
          <w:lang w:val="ka-GE"/>
        </w:rPr>
        <w:t>/გასაუბრების</w:t>
      </w:r>
      <w:r w:rsidRPr="00A33E81">
        <w:rPr>
          <w:b/>
          <w:sz w:val="20"/>
          <w:szCs w:val="20"/>
          <w:lang w:val="ka-GE"/>
        </w:rPr>
        <w:t xml:space="preserve"> </w:t>
      </w:r>
      <w:r w:rsidR="003C77E3" w:rsidRPr="00A33E81">
        <w:rPr>
          <w:b/>
          <w:sz w:val="20"/>
          <w:szCs w:val="20"/>
        </w:rPr>
        <w:t xml:space="preserve"> </w:t>
      </w:r>
      <w:proofErr w:type="spellStart"/>
      <w:r w:rsidR="003C77E3" w:rsidRPr="00A33E81">
        <w:rPr>
          <w:b/>
          <w:sz w:val="20"/>
          <w:szCs w:val="20"/>
        </w:rPr>
        <w:t>შეფასების</w:t>
      </w:r>
      <w:proofErr w:type="spellEnd"/>
      <w:r w:rsidR="003C77E3" w:rsidRPr="00A33E81">
        <w:rPr>
          <w:b/>
          <w:sz w:val="20"/>
          <w:szCs w:val="20"/>
        </w:rPr>
        <w:t xml:space="preserve"> </w:t>
      </w:r>
      <w:proofErr w:type="spellStart"/>
      <w:r w:rsidR="003C77E3" w:rsidRPr="00A33E81">
        <w:rPr>
          <w:b/>
          <w:sz w:val="20"/>
          <w:szCs w:val="20"/>
        </w:rPr>
        <w:t>მატრიცა</w:t>
      </w:r>
      <w:proofErr w:type="spellEnd"/>
      <w:r w:rsidR="003C77E3" w:rsidRPr="00A33E81">
        <w:rPr>
          <w:b/>
          <w:sz w:val="20"/>
          <w:szCs w:val="20"/>
        </w:rPr>
        <w:t xml:space="preserve"> </w:t>
      </w:r>
    </w:p>
    <w:p w14:paraId="76899330" w14:textId="77777777" w:rsidR="005C7586" w:rsidRPr="00A33E81" w:rsidRDefault="005C7586" w:rsidP="00A33E81">
      <w:pPr>
        <w:spacing w:after="0" w:line="240" w:lineRule="auto"/>
        <w:ind w:left="0" w:right="106" w:firstLine="0"/>
        <w:jc w:val="center"/>
        <w:rPr>
          <w:b/>
          <w:sz w:val="20"/>
          <w:szCs w:val="20"/>
        </w:rPr>
      </w:pPr>
    </w:p>
    <w:tbl>
      <w:tblPr>
        <w:tblStyle w:val="TableGrid"/>
        <w:tblW w:w="9467" w:type="dxa"/>
        <w:tblInd w:w="5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A32CDF" w:rsidRPr="00A33E81" w14:paraId="153BC206" w14:textId="77777777" w:rsidTr="00973D50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8131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70C0"/>
          </w:tcPr>
          <w:p w14:paraId="3DC8E5E1" w14:textId="77777777" w:rsidR="00A32CDF" w:rsidRPr="00A33E81" w:rsidRDefault="003C77E3" w:rsidP="00A33E81">
            <w:pPr>
              <w:spacing w:after="0" w:line="240" w:lineRule="auto"/>
              <w:ind w:left="29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33E81">
              <w:rPr>
                <w:b/>
                <w:color w:val="FFFFFF" w:themeColor="background1"/>
                <w:sz w:val="20"/>
                <w:szCs w:val="20"/>
              </w:rPr>
              <w:t>კომპონენტები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70C0"/>
          </w:tcPr>
          <w:p w14:paraId="5F27C19A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33B1B1F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D8C367F" w14:textId="77777777" w:rsidR="00A32CDF" w:rsidRPr="00A33E81" w:rsidRDefault="003C77E3" w:rsidP="00A33E81">
            <w:pPr>
              <w:spacing w:after="0" w:line="240" w:lineRule="auto"/>
              <w:ind w:left="107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71395DA" w14:textId="77777777" w:rsidR="00A32CDF" w:rsidRPr="00A33E81" w:rsidRDefault="003C77E3" w:rsidP="00A33E81">
            <w:pPr>
              <w:spacing w:after="0" w:line="240" w:lineRule="auto"/>
              <w:ind w:left="109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68C5BA" w14:textId="77777777" w:rsidR="00A32CDF" w:rsidRPr="00A33E81" w:rsidRDefault="003C77E3" w:rsidP="00A33E81">
            <w:pPr>
              <w:spacing w:after="0" w:line="240" w:lineRule="auto"/>
              <w:ind w:left="108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76623C" w14:textId="77777777" w:rsidR="00A32CDF" w:rsidRPr="00A33E81" w:rsidRDefault="003C77E3" w:rsidP="00A33E81">
            <w:pPr>
              <w:spacing w:after="0" w:line="240" w:lineRule="auto"/>
              <w:ind w:left="109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BA386C5" w14:textId="77777777" w:rsidR="00A32CDF" w:rsidRPr="00A33E81" w:rsidRDefault="003C77E3" w:rsidP="00A33E81">
            <w:pPr>
              <w:spacing w:after="0" w:line="240" w:lineRule="auto"/>
              <w:ind w:left="108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B75E76B" w14:textId="77777777" w:rsidR="00A32CDF" w:rsidRPr="00A33E81" w:rsidRDefault="003C77E3" w:rsidP="00A33E81">
            <w:pPr>
              <w:spacing w:after="0" w:line="240" w:lineRule="auto"/>
              <w:ind w:left="109" w:right="0" w:firstLine="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33E81">
              <w:rPr>
                <w:b/>
                <w:color w:val="FFFFFF" w:themeColor="background1"/>
                <w:sz w:val="20"/>
                <w:szCs w:val="20"/>
              </w:rPr>
              <w:t xml:space="preserve">0 </w:t>
            </w:r>
          </w:p>
        </w:tc>
      </w:tr>
      <w:tr w:rsidR="00A32CDF" w:rsidRPr="00A33E81" w14:paraId="59D73C61" w14:textId="77777777">
        <w:trPr>
          <w:trHeight w:val="275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24F7" w14:textId="77777777" w:rsidR="00A32CDF" w:rsidRPr="00A33E81" w:rsidRDefault="003C77E3" w:rsidP="00A33E81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A33E81">
              <w:rPr>
                <w:b/>
                <w:sz w:val="20"/>
                <w:szCs w:val="20"/>
              </w:rPr>
              <w:t>პრეზენტაცია</w:t>
            </w:r>
            <w:proofErr w:type="spellEnd"/>
            <w:r w:rsidRPr="00A33E8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9E7D3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9087" w14:textId="77777777" w:rsidR="00A32CDF" w:rsidRPr="00A33E81" w:rsidRDefault="00A32CDF" w:rsidP="00A33E81">
            <w:pPr>
              <w:spacing w:after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CB9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917" w14:textId="77777777" w:rsidR="00A32CDF" w:rsidRPr="00A33E81" w:rsidRDefault="00A32CDF" w:rsidP="00A33E81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E6ED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755" w14:textId="77777777" w:rsidR="00A32CDF" w:rsidRPr="00A33E81" w:rsidRDefault="00A32CDF" w:rsidP="00A33E81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B6C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</w:tr>
      <w:tr w:rsidR="00A32CDF" w:rsidRPr="00A33E81" w14:paraId="74706E62" w14:textId="77777777">
        <w:trPr>
          <w:trHeight w:val="33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42FAE" w14:textId="77777777" w:rsidR="00A32CDF" w:rsidRPr="00A33E81" w:rsidRDefault="003C77E3" w:rsidP="00A33E81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A33E81">
              <w:rPr>
                <w:b/>
                <w:sz w:val="20"/>
                <w:szCs w:val="20"/>
              </w:rPr>
              <w:t>დისკუსია</w:t>
            </w:r>
            <w:proofErr w:type="spellEnd"/>
            <w:r w:rsidRPr="00A33E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5E2E7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96B3" w14:textId="77777777" w:rsidR="00A32CDF" w:rsidRPr="00A33E81" w:rsidRDefault="00A32CDF" w:rsidP="00A33E81">
            <w:pPr>
              <w:spacing w:after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489C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84FA" w14:textId="77777777" w:rsidR="00A32CDF" w:rsidRPr="00A33E81" w:rsidRDefault="00A32CDF" w:rsidP="00A33E81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51C6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E270" w14:textId="77777777" w:rsidR="00A32CDF" w:rsidRPr="00A33E81" w:rsidRDefault="00A32CDF" w:rsidP="00A33E81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D6F" w14:textId="77777777" w:rsidR="00A32CDF" w:rsidRPr="00A33E81" w:rsidRDefault="00A32CDF" w:rsidP="00A33E81">
            <w:pPr>
              <w:spacing w:after="0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</w:p>
        </w:tc>
      </w:tr>
      <w:tr w:rsidR="00A32CDF" w:rsidRPr="00A33E81" w14:paraId="4B8AEA82" w14:textId="77777777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953F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55E3E" w14:textId="77777777" w:rsidR="00A32CDF" w:rsidRPr="00A33E81" w:rsidRDefault="003C77E3" w:rsidP="00A33E81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A33E81">
              <w:rPr>
                <w:b/>
                <w:i/>
                <w:sz w:val="20"/>
                <w:szCs w:val="20"/>
              </w:rPr>
              <w:t>ჯამური</w:t>
            </w:r>
            <w:proofErr w:type="spellEnd"/>
            <w:r w:rsidRPr="00A33E8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E81">
              <w:rPr>
                <w:b/>
                <w:i/>
                <w:sz w:val="20"/>
                <w:szCs w:val="20"/>
              </w:rPr>
              <w:t>სარეიტინგო</w:t>
            </w:r>
            <w:proofErr w:type="spellEnd"/>
            <w:r w:rsidRPr="00A33E8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E81">
              <w:rPr>
                <w:b/>
                <w:i/>
                <w:sz w:val="20"/>
                <w:szCs w:val="20"/>
              </w:rPr>
              <w:t>ქულა</w:t>
            </w:r>
            <w:proofErr w:type="spellEnd"/>
            <w:r w:rsidRPr="00A33E81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D2785" w14:textId="77777777" w:rsidR="00A32CDF" w:rsidRPr="00A33E81" w:rsidRDefault="00A32CDF" w:rsidP="00A33E81">
            <w:pPr>
              <w:spacing w:after="0" w:line="240" w:lineRule="auto"/>
              <w:ind w:left="107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91FF99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0741BD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1A922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23D0A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C919D" w14:textId="77777777" w:rsidR="00A32CDF" w:rsidRPr="00A33E81" w:rsidRDefault="00A32CDF" w:rsidP="00A33E8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B535918" w14:textId="77777777" w:rsidR="00A32CDF" w:rsidRPr="00A33E81" w:rsidRDefault="00A32CDF" w:rsidP="00A33E81">
      <w:pPr>
        <w:spacing w:after="0" w:line="240" w:lineRule="auto"/>
        <w:ind w:left="1" w:right="0" w:firstLine="0"/>
        <w:jc w:val="left"/>
        <w:rPr>
          <w:sz w:val="20"/>
          <w:szCs w:val="20"/>
        </w:rPr>
      </w:pPr>
    </w:p>
    <w:p w14:paraId="378DAC5C" w14:textId="77777777" w:rsidR="00A32CDF" w:rsidRPr="00A33E81" w:rsidRDefault="0042397D" w:rsidP="00A33E81">
      <w:pPr>
        <w:tabs>
          <w:tab w:val="left" w:pos="90"/>
        </w:tabs>
        <w:spacing w:after="0" w:line="240" w:lineRule="auto"/>
        <w:ind w:left="0" w:firstLine="0"/>
        <w:rPr>
          <w:sz w:val="20"/>
          <w:szCs w:val="20"/>
          <w:lang w:val="ka-GE"/>
        </w:rPr>
      </w:pPr>
      <w:r>
        <w:rPr>
          <w:noProof/>
          <w:sz w:val="20"/>
          <w:szCs w:val="20"/>
        </w:rPr>
        <w:pict w14:anchorId="6BB8CA40">
          <v:shape id="_x0000_s1030" type="#_x0000_t32" style="position:absolute;left:0;text-align:left;margin-left:270.7pt;margin-top:11.95pt;width:183.25pt;height:0;z-index:251661312" o:connectortype="straight"/>
        </w:pict>
      </w:r>
      <w:r w:rsidR="008E4D15" w:rsidRPr="00A33E81">
        <w:rPr>
          <w:sz w:val="20"/>
          <w:szCs w:val="20"/>
          <w:lang w:val="ka-GE"/>
        </w:rPr>
        <w:t xml:space="preserve">(3) </w:t>
      </w:r>
      <w:proofErr w:type="spellStart"/>
      <w:r w:rsidR="003C77E3" w:rsidRPr="00A33E81">
        <w:rPr>
          <w:sz w:val="20"/>
          <w:szCs w:val="20"/>
        </w:rPr>
        <w:t>დარგობრივი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კომისიის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წევრების</w:t>
      </w:r>
      <w:proofErr w:type="spellEnd"/>
      <w:r w:rsidR="003C77E3" w:rsidRPr="00A33E81">
        <w:rPr>
          <w:sz w:val="20"/>
          <w:szCs w:val="20"/>
        </w:rPr>
        <w:t xml:space="preserve"> </w:t>
      </w:r>
      <w:proofErr w:type="spellStart"/>
      <w:r w:rsidR="003C77E3" w:rsidRPr="00A33E81">
        <w:rPr>
          <w:sz w:val="20"/>
          <w:szCs w:val="20"/>
        </w:rPr>
        <w:t>სახელი</w:t>
      </w:r>
      <w:proofErr w:type="spellEnd"/>
      <w:r w:rsidR="003C77E3" w:rsidRPr="00A33E81">
        <w:rPr>
          <w:sz w:val="20"/>
          <w:szCs w:val="20"/>
        </w:rPr>
        <w:t xml:space="preserve">, </w:t>
      </w:r>
      <w:proofErr w:type="spellStart"/>
      <w:r w:rsidR="003C77E3" w:rsidRPr="00A33E81">
        <w:rPr>
          <w:sz w:val="20"/>
          <w:szCs w:val="20"/>
        </w:rPr>
        <w:t>გვარი</w:t>
      </w:r>
      <w:proofErr w:type="spellEnd"/>
      <w:r w:rsidR="008E4D15" w:rsidRPr="00A33E81">
        <w:rPr>
          <w:sz w:val="20"/>
          <w:szCs w:val="20"/>
          <w:lang w:val="ka-GE"/>
        </w:rPr>
        <w:t xml:space="preserve">:   </w:t>
      </w:r>
    </w:p>
    <w:p w14:paraId="511A1991" w14:textId="77777777" w:rsidR="008E4D15" w:rsidRPr="00A33E81" w:rsidRDefault="0042397D" w:rsidP="00A33E81">
      <w:pPr>
        <w:tabs>
          <w:tab w:val="left" w:pos="90"/>
          <w:tab w:val="left" w:pos="5147"/>
        </w:tabs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pict w14:anchorId="2B33EC1E">
          <v:shape id="_x0000_s1031" type="#_x0000_t32" style="position:absolute;left:0;text-align:left;margin-left:270.7pt;margin-top:11.55pt;width:183.25pt;height:0;z-index:251662336" o:connectortype="straight"/>
        </w:pict>
      </w:r>
      <w:r w:rsidR="008E4D15" w:rsidRPr="00A33E81">
        <w:rPr>
          <w:sz w:val="20"/>
          <w:szCs w:val="20"/>
        </w:rPr>
        <w:tab/>
      </w:r>
      <w:r w:rsidR="008E4D15" w:rsidRPr="00A33E81">
        <w:rPr>
          <w:sz w:val="20"/>
          <w:szCs w:val="20"/>
        </w:rPr>
        <w:tab/>
      </w:r>
    </w:p>
    <w:p w14:paraId="7153A8D6" w14:textId="77777777" w:rsidR="00E94F49" w:rsidRPr="00A33E81" w:rsidRDefault="0042397D" w:rsidP="00A33E81">
      <w:pPr>
        <w:spacing w:after="0" w:line="240" w:lineRule="auto"/>
        <w:ind w:left="0" w:firstLine="0"/>
        <w:rPr>
          <w:sz w:val="20"/>
          <w:szCs w:val="20"/>
          <w:lang w:val="ka-GE"/>
        </w:rPr>
      </w:pPr>
      <w:r>
        <w:rPr>
          <w:noProof/>
          <w:sz w:val="20"/>
          <w:szCs w:val="20"/>
        </w:rPr>
        <w:pict w14:anchorId="01F5FFE9">
          <v:shape id="_x0000_s1032" type="#_x0000_t32" style="position:absolute;left:0;text-align:left;margin-left:81.1pt;margin-top:13.35pt;width:183.25pt;height:0;z-index:251663360" o:connectortype="straight"/>
        </w:pict>
      </w:r>
      <w:r w:rsidR="008E4D15" w:rsidRPr="00A33E81">
        <w:rPr>
          <w:sz w:val="20"/>
          <w:szCs w:val="20"/>
          <w:lang w:val="ka-GE"/>
        </w:rPr>
        <w:t xml:space="preserve">(4) </w:t>
      </w:r>
      <w:proofErr w:type="spellStart"/>
      <w:r w:rsidR="003C77E3" w:rsidRPr="00A33E81">
        <w:rPr>
          <w:sz w:val="20"/>
          <w:szCs w:val="20"/>
        </w:rPr>
        <w:t>ხელმოწერა</w:t>
      </w:r>
      <w:proofErr w:type="spellEnd"/>
      <w:r w:rsidR="008E4D15" w:rsidRPr="00A33E81">
        <w:rPr>
          <w:sz w:val="20"/>
          <w:szCs w:val="20"/>
          <w:lang w:val="ka-GE"/>
        </w:rPr>
        <w:t>:</w:t>
      </w:r>
      <w:r w:rsidR="003C77E3" w:rsidRPr="00A33E81">
        <w:rPr>
          <w:sz w:val="20"/>
          <w:szCs w:val="20"/>
        </w:rPr>
        <w:t xml:space="preserve"> </w:t>
      </w:r>
    </w:p>
    <w:p w14:paraId="31811FCA" w14:textId="77777777" w:rsidR="00A32CDF" w:rsidRPr="00A33E81" w:rsidRDefault="0042397D" w:rsidP="00A33E81">
      <w:pPr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pict w14:anchorId="55674C49">
          <v:shape id="_x0000_s1033" type="#_x0000_t32" style="position:absolute;left:0;text-align:left;margin-left:81.1pt;margin-top:14.45pt;width:183.25pt;height:0;z-index:251664384" o:connectortype="straight"/>
        </w:pict>
      </w:r>
      <w:r w:rsidR="008E4D15" w:rsidRPr="00A33E81">
        <w:rPr>
          <w:sz w:val="20"/>
          <w:szCs w:val="20"/>
          <w:lang w:val="ka-GE"/>
        </w:rPr>
        <w:t xml:space="preserve">(5) </w:t>
      </w:r>
      <w:proofErr w:type="spellStart"/>
      <w:r w:rsidR="003C77E3" w:rsidRPr="00A33E81">
        <w:rPr>
          <w:sz w:val="20"/>
          <w:szCs w:val="20"/>
        </w:rPr>
        <w:t>თარიღი</w:t>
      </w:r>
      <w:proofErr w:type="spellEnd"/>
      <w:r w:rsidR="008E4D15" w:rsidRPr="00A33E81">
        <w:rPr>
          <w:sz w:val="20"/>
          <w:szCs w:val="20"/>
          <w:lang w:val="ka-GE"/>
        </w:rPr>
        <w:t>:</w:t>
      </w:r>
      <w:r w:rsidR="00E94F49" w:rsidRPr="00A33E81">
        <w:rPr>
          <w:sz w:val="20"/>
          <w:szCs w:val="20"/>
        </w:rPr>
        <w:t xml:space="preserve">  </w:t>
      </w:r>
    </w:p>
    <w:sectPr w:rsidR="00A32CDF" w:rsidRPr="00A33E81" w:rsidSect="00B144FB">
      <w:footerReference w:type="default" r:id="rId7"/>
      <w:pgSz w:w="12240" w:h="15840"/>
      <w:pgMar w:top="1049" w:right="1080" w:bottom="72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A5FF" w14:textId="77777777" w:rsidR="0042397D" w:rsidRDefault="0042397D" w:rsidP="00FE0D35">
      <w:pPr>
        <w:spacing w:after="0" w:line="240" w:lineRule="auto"/>
      </w:pPr>
      <w:r>
        <w:separator/>
      </w:r>
    </w:p>
  </w:endnote>
  <w:endnote w:type="continuationSeparator" w:id="0">
    <w:p w14:paraId="0EAF39E6" w14:textId="77777777" w:rsidR="0042397D" w:rsidRDefault="0042397D" w:rsidP="00F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50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3ADD8" w14:textId="77777777" w:rsidR="00FE0D35" w:rsidRDefault="00FE0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11042" w14:textId="77777777" w:rsidR="00FE0D35" w:rsidRDefault="00FE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6990" w14:textId="77777777" w:rsidR="0042397D" w:rsidRDefault="0042397D" w:rsidP="00FE0D35">
      <w:pPr>
        <w:spacing w:after="0" w:line="240" w:lineRule="auto"/>
      </w:pPr>
      <w:r>
        <w:separator/>
      </w:r>
    </w:p>
  </w:footnote>
  <w:footnote w:type="continuationSeparator" w:id="0">
    <w:p w14:paraId="55966F28" w14:textId="77777777" w:rsidR="0042397D" w:rsidRDefault="0042397D" w:rsidP="00FE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4B1"/>
    <w:multiLevelType w:val="hybridMultilevel"/>
    <w:tmpl w:val="DBB8D02C"/>
    <w:lvl w:ilvl="0" w:tplc="BF06C954">
      <w:start w:val="1"/>
      <w:numFmt w:val="decimal"/>
      <w:lvlText w:val="(%1)"/>
      <w:lvlJc w:val="left"/>
      <w:pPr>
        <w:ind w:left="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63B6C">
      <w:start w:val="1"/>
      <w:numFmt w:val="lowerLetter"/>
      <w:lvlText w:val="%2"/>
      <w:lvlJc w:val="left"/>
      <w:pPr>
        <w:ind w:left="10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C2C2">
      <w:start w:val="1"/>
      <w:numFmt w:val="lowerRoman"/>
      <w:lvlText w:val="%3"/>
      <w:lvlJc w:val="left"/>
      <w:pPr>
        <w:ind w:left="18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268C8">
      <w:start w:val="1"/>
      <w:numFmt w:val="decimal"/>
      <w:lvlText w:val="%4"/>
      <w:lvlJc w:val="left"/>
      <w:pPr>
        <w:ind w:left="25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E077C">
      <w:start w:val="1"/>
      <w:numFmt w:val="lowerLetter"/>
      <w:lvlText w:val="%5"/>
      <w:lvlJc w:val="left"/>
      <w:pPr>
        <w:ind w:left="32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C6218">
      <w:start w:val="1"/>
      <w:numFmt w:val="lowerRoman"/>
      <w:lvlText w:val="%6"/>
      <w:lvlJc w:val="left"/>
      <w:pPr>
        <w:ind w:left="39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6F3C4">
      <w:start w:val="1"/>
      <w:numFmt w:val="decimal"/>
      <w:lvlText w:val="%7"/>
      <w:lvlJc w:val="left"/>
      <w:pPr>
        <w:ind w:left="46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8650A">
      <w:start w:val="1"/>
      <w:numFmt w:val="lowerLetter"/>
      <w:lvlText w:val="%8"/>
      <w:lvlJc w:val="left"/>
      <w:pPr>
        <w:ind w:left="54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28E">
      <w:start w:val="1"/>
      <w:numFmt w:val="lowerRoman"/>
      <w:lvlText w:val="%9"/>
      <w:lvlJc w:val="left"/>
      <w:pPr>
        <w:ind w:left="61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5510C"/>
    <w:multiLevelType w:val="hybridMultilevel"/>
    <w:tmpl w:val="EAD6C882"/>
    <w:lvl w:ilvl="0" w:tplc="B7886D2C">
      <w:start w:val="3"/>
      <w:numFmt w:val="decimal"/>
      <w:lvlText w:val="(%1)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EDC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9A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6FD8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6A9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2D47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C28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E2CC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887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80031"/>
    <w:multiLevelType w:val="hybridMultilevel"/>
    <w:tmpl w:val="12767EB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A3D553A"/>
    <w:multiLevelType w:val="hybridMultilevel"/>
    <w:tmpl w:val="B5C244F4"/>
    <w:lvl w:ilvl="0" w:tplc="B1D25640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EF1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E8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9A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48A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26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6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F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DF"/>
    <w:rsid w:val="00084653"/>
    <w:rsid w:val="0008629C"/>
    <w:rsid w:val="000A5FE2"/>
    <w:rsid w:val="000B3AAD"/>
    <w:rsid w:val="000B5A1C"/>
    <w:rsid w:val="000D6021"/>
    <w:rsid w:val="000F612F"/>
    <w:rsid w:val="0016217D"/>
    <w:rsid w:val="00196944"/>
    <w:rsid w:val="001A7A80"/>
    <w:rsid w:val="001C113F"/>
    <w:rsid w:val="002019B3"/>
    <w:rsid w:val="002149A7"/>
    <w:rsid w:val="002346F5"/>
    <w:rsid w:val="002363E5"/>
    <w:rsid w:val="002953FD"/>
    <w:rsid w:val="002B4DAD"/>
    <w:rsid w:val="002E1E8B"/>
    <w:rsid w:val="002F5532"/>
    <w:rsid w:val="00316333"/>
    <w:rsid w:val="003167A1"/>
    <w:rsid w:val="003A768D"/>
    <w:rsid w:val="003C77E3"/>
    <w:rsid w:val="0042397D"/>
    <w:rsid w:val="00462F97"/>
    <w:rsid w:val="004810F3"/>
    <w:rsid w:val="004A7775"/>
    <w:rsid w:val="004D6772"/>
    <w:rsid w:val="004F1A1A"/>
    <w:rsid w:val="00526E91"/>
    <w:rsid w:val="00530153"/>
    <w:rsid w:val="00534AC1"/>
    <w:rsid w:val="00552757"/>
    <w:rsid w:val="00586D17"/>
    <w:rsid w:val="005A72D2"/>
    <w:rsid w:val="005B2084"/>
    <w:rsid w:val="005C7586"/>
    <w:rsid w:val="0062422B"/>
    <w:rsid w:val="00661AAF"/>
    <w:rsid w:val="006F5878"/>
    <w:rsid w:val="00722A34"/>
    <w:rsid w:val="007543C7"/>
    <w:rsid w:val="007C2728"/>
    <w:rsid w:val="007C5646"/>
    <w:rsid w:val="00802B0F"/>
    <w:rsid w:val="00814E97"/>
    <w:rsid w:val="008448C3"/>
    <w:rsid w:val="008827BF"/>
    <w:rsid w:val="00884C40"/>
    <w:rsid w:val="00895460"/>
    <w:rsid w:val="008E3512"/>
    <w:rsid w:val="008E4D15"/>
    <w:rsid w:val="00914051"/>
    <w:rsid w:val="00973D50"/>
    <w:rsid w:val="00A32CDF"/>
    <w:rsid w:val="00A33E81"/>
    <w:rsid w:val="00A670D2"/>
    <w:rsid w:val="00AB6546"/>
    <w:rsid w:val="00B144FB"/>
    <w:rsid w:val="00B17B6F"/>
    <w:rsid w:val="00B71ACD"/>
    <w:rsid w:val="00BC712E"/>
    <w:rsid w:val="00C308CE"/>
    <w:rsid w:val="00CE555F"/>
    <w:rsid w:val="00D110E7"/>
    <w:rsid w:val="00D20C2F"/>
    <w:rsid w:val="00D22462"/>
    <w:rsid w:val="00D22B37"/>
    <w:rsid w:val="00D5469F"/>
    <w:rsid w:val="00E36147"/>
    <w:rsid w:val="00E70499"/>
    <w:rsid w:val="00E94F49"/>
    <w:rsid w:val="00EE3BD1"/>
    <w:rsid w:val="00EF7AFC"/>
    <w:rsid w:val="00F477BE"/>
    <w:rsid w:val="00F55CF4"/>
    <w:rsid w:val="00FA6D15"/>
    <w:rsid w:val="00FE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0"/>
        <o:r id="V:Rule4" type="connector" idref="#_x0000_s1027"/>
        <o:r id="V:Rule5" type="connector" idref="#_x0000_s1033"/>
        <o:r id="V:Rule6" type="connector" idref="#_x0000_s1026"/>
        <o:r id="V:Rule7" type="connector" idref="#_x0000_s1031"/>
      </o:rules>
    </o:shapelayout>
  </w:shapeDefaults>
  <w:decimalSymbol w:val="."/>
  <w:listSeparator w:val=","/>
  <w14:docId w14:val="57EE722D"/>
  <w15:docId w15:val="{2D0A6750-E981-43B0-9D6F-52E229F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78"/>
    <w:pPr>
      <w:spacing w:after="156" w:line="264" w:lineRule="auto"/>
      <w:ind w:left="2763" w:right="1408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ListParagraph">
    <w:name w:val="List Paragraph"/>
    <w:basedOn w:val="Normal"/>
    <w:uiPriority w:val="34"/>
    <w:qFormat/>
    <w:rsid w:val="00A3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Salome Gavashelishvili</cp:lastModifiedBy>
  <cp:revision>63</cp:revision>
  <dcterms:created xsi:type="dcterms:W3CDTF">2017-02-09T14:48:00Z</dcterms:created>
  <dcterms:modified xsi:type="dcterms:W3CDTF">2022-09-30T08:54:00Z</dcterms:modified>
</cp:coreProperties>
</file>