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0AE07AD" w:rsidR="00211BA7" w:rsidRPr="00961455" w:rsidRDefault="002E2E75">
      <w:pPr>
        <w:pStyle w:val="Heading1"/>
        <w:jc w:val="center"/>
        <w:rPr>
          <w:rFonts w:ascii="Sylfaen" w:eastAsia="Merriweather" w:hAnsi="Sylfaen" w:cs="Merriweather"/>
          <w:color w:val="000000" w:themeColor="text1"/>
          <w:sz w:val="28"/>
          <w:szCs w:val="28"/>
        </w:rPr>
      </w:pPr>
      <w:r w:rsidRPr="00961455">
        <w:rPr>
          <w:rFonts w:ascii="Sylfaen" w:eastAsia="Arial Unicode MS" w:hAnsi="Sylfaen" w:cs="Arial Unicode MS"/>
          <w:color w:val="000000" w:themeColor="text1"/>
          <w:sz w:val="28"/>
          <w:szCs w:val="28"/>
        </w:rPr>
        <w:t>კურიკულუმი</w:t>
      </w:r>
    </w:p>
    <w:p w14:paraId="00000002" w14:textId="77777777" w:rsidR="00211BA7" w:rsidRPr="00961455" w:rsidRDefault="00211BA7">
      <w:pPr>
        <w:jc w:val="center"/>
        <w:rPr>
          <w:rFonts w:ascii="Sylfaen" w:eastAsia="Merriweather" w:hAnsi="Sylfaen" w:cs="Merriweather"/>
          <w:color w:val="000000" w:themeColor="text1"/>
        </w:rPr>
      </w:pPr>
    </w:p>
    <w:tbl>
      <w:tblPr>
        <w:tblStyle w:val="a3"/>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6030"/>
      </w:tblGrid>
      <w:tr w:rsidR="00961455" w:rsidRPr="00961455" w14:paraId="6C46D8E5" w14:textId="77777777">
        <w:trPr>
          <w:trHeight w:val="520"/>
        </w:trPr>
        <w:tc>
          <w:tcPr>
            <w:tcW w:w="4230" w:type="dxa"/>
            <w:shd w:val="clear" w:color="auto" w:fill="8EAADB"/>
          </w:tcPr>
          <w:p w14:paraId="00000003" w14:textId="74449C87"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ფაკულტეტის დასახელება</w:t>
            </w:r>
          </w:p>
        </w:tc>
        <w:tc>
          <w:tcPr>
            <w:tcW w:w="6030" w:type="dxa"/>
          </w:tcPr>
          <w:p w14:paraId="00000004" w14:textId="1E1F2217"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მეცნიერებათა და ხელოვნების ფაკულტეტი</w:t>
            </w:r>
          </w:p>
        </w:tc>
      </w:tr>
      <w:tr w:rsidR="00961455" w:rsidRPr="00961455" w14:paraId="222DBCF7" w14:textId="77777777">
        <w:tc>
          <w:tcPr>
            <w:tcW w:w="4230" w:type="dxa"/>
            <w:shd w:val="clear" w:color="auto" w:fill="8EAADB"/>
          </w:tcPr>
          <w:p w14:paraId="00000005" w14:textId="355E483E"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პროგრამის დასახელება</w:t>
            </w:r>
          </w:p>
        </w:tc>
        <w:tc>
          <w:tcPr>
            <w:tcW w:w="6030" w:type="dxa"/>
          </w:tcPr>
          <w:p w14:paraId="00000006" w14:textId="6DCCA625"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ისტორია</w:t>
            </w:r>
          </w:p>
          <w:p w14:paraId="00000007" w14:textId="77777777" w:rsidR="00211BA7" w:rsidRPr="00961455" w:rsidRDefault="002E2E75">
            <w:pPr>
              <w:jc w:val="both"/>
              <w:rPr>
                <w:rFonts w:ascii="Sylfaen" w:eastAsia="Merriweather" w:hAnsi="Sylfaen" w:cs="Merriweather"/>
                <w:color w:val="000000" w:themeColor="text1"/>
                <w:sz w:val="22"/>
                <w:szCs w:val="22"/>
              </w:rPr>
            </w:pPr>
            <w:r w:rsidRPr="00961455">
              <w:rPr>
                <w:rFonts w:ascii="Sylfaen" w:eastAsia="Merriweather" w:hAnsi="Sylfaen" w:cs="Merriweather"/>
                <w:b/>
                <w:color w:val="000000" w:themeColor="text1"/>
                <w:sz w:val="22"/>
                <w:szCs w:val="22"/>
              </w:rPr>
              <w:t>History</w:t>
            </w:r>
          </w:p>
        </w:tc>
      </w:tr>
      <w:tr w:rsidR="00961455" w:rsidRPr="00961455" w14:paraId="3639A2EA" w14:textId="77777777">
        <w:tc>
          <w:tcPr>
            <w:tcW w:w="4230" w:type="dxa"/>
            <w:shd w:val="clear" w:color="auto" w:fill="8EAADB"/>
          </w:tcPr>
          <w:p w14:paraId="00000008" w14:textId="0C9EC724"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მისანიჭებელი აკადემიური ხარისხი</w:t>
            </w:r>
          </w:p>
        </w:tc>
        <w:tc>
          <w:tcPr>
            <w:tcW w:w="6030" w:type="dxa"/>
          </w:tcPr>
          <w:p w14:paraId="00000009" w14:textId="65656AC3"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ისტორიის დოქტორი</w:t>
            </w:r>
          </w:p>
          <w:p w14:paraId="0000000A" w14:textId="77777777" w:rsidR="00211BA7" w:rsidRPr="00961455" w:rsidRDefault="002E2E75">
            <w:pPr>
              <w:rPr>
                <w:rFonts w:ascii="Sylfaen" w:eastAsia="Merriweather" w:hAnsi="Sylfaen" w:cs="Merriweather"/>
                <w:color w:val="000000" w:themeColor="text1"/>
                <w:sz w:val="22"/>
                <w:szCs w:val="22"/>
              </w:rPr>
            </w:pPr>
            <w:r w:rsidRPr="00961455">
              <w:rPr>
                <w:rFonts w:ascii="Sylfaen" w:eastAsia="Merriweather" w:hAnsi="Sylfaen" w:cs="Merriweather"/>
                <w:b/>
                <w:color w:val="000000" w:themeColor="text1"/>
                <w:sz w:val="22"/>
                <w:szCs w:val="22"/>
              </w:rPr>
              <w:t>PhD in History</w:t>
            </w:r>
          </w:p>
        </w:tc>
      </w:tr>
      <w:tr w:rsidR="00961455" w:rsidRPr="00961455" w14:paraId="75144E20" w14:textId="77777777">
        <w:trPr>
          <w:trHeight w:val="460"/>
        </w:trPr>
        <w:tc>
          <w:tcPr>
            <w:tcW w:w="4230" w:type="dxa"/>
            <w:shd w:val="clear" w:color="auto" w:fill="8EAADB"/>
          </w:tcPr>
          <w:p w14:paraId="0000000B" w14:textId="42F007BC"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სწავლების ენა</w:t>
            </w:r>
          </w:p>
        </w:tc>
        <w:tc>
          <w:tcPr>
            <w:tcW w:w="6030" w:type="dxa"/>
          </w:tcPr>
          <w:p w14:paraId="0000000C" w14:textId="3F11A3D4"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ქართული </w:t>
            </w:r>
          </w:p>
        </w:tc>
      </w:tr>
      <w:tr w:rsidR="00961455" w:rsidRPr="00961455" w14:paraId="457B81D0" w14:textId="77777777">
        <w:tc>
          <w:tcPr>
            <w:tcW w:w="4230" w:type="dxa"/>
            <w:shd w:val="clear" w:color="auto" w:fill="8EAADB"/>
          </w:tcPr>
          <w:p w14:paraId="0000000D" w14:textId="27ACD82C"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 xml:space="preserve">პროგრამის </w:t>
            </w:r>
            <w:r w:rsidR="00595ED5" w:rsidRPr="00961455">
              <w:rPr>
                <w:rFonts w:ascii="Sylfaen" w:eastAsia="Arial Unicode MS" w:hAnsi="Sylfaen" w:cs="Arial Unicode MS"/>
                <w:b/>
                <w:color w:val="000000" w:themeColor="text1"/>
                <w:sz w:val="22"/>
                <w:szCs w:val="22"/>
              </w:rPr>
              <w:t xml:space="preserve">მოცულობა და </w:t>
            </w:r>
            <w:r w:rsidRPr="00961455">
              <w:rPr>
                <w:rFonts w:ascii="Sylfaen" w:eastAsia="Arial Unicode MS" w:hAnsi="Sylfaen" w:cs="Arial Unicode MS"/>
                <w:b/>
                <w:color w:val="000000" w:themeColor="text1"/>
                <w:sz w:val="22"/>
                <w:szCs w:val="22"/>
              </w:rPr>
              <w:t xml:space="preserve">ხანგრძლივობა </w:t>
            </w:r>
          </w:p>
        </w:tc>
        <w:tc>
          <w:tcPr>
            <w:tcW w:w="6030" w:type="dxa"/>
          </w:tcPr>
          <w:p w14:paraId="0000000E" w14:textId="27766469" w:rsidR="00211BA7" w:rsidRPr="00961455" w:rsidRDefault="008B59FD">
            <w:pPr>
              <w:jc w:val="both"/>
              <w:rPr>
                <w:rFonts w:ascii="Sylfaen" w:eastAsia="Merriweather" w:hAnsi="Sylfaen" w:cs="Merriweather"/>
                <w:color w:val="000000" w:themeColor="text1"/>
                <w:sz w:val="22"/>
                <w:szCs w:val="22"/>
                <w:highlight w:val="yellow"/>
              </w:rPr>
            </w:pPr>
            <w:r w:rsidRPr="00961455">
              <w:rPr>
                <w:rFonts w:ascii="Sylfaen" w:eastAsia="Arial Unicode MS" w:hAnsi="Sylfaen" w:cs="Arial Unicode MS"/>
                <w:color w:val="000000" w:themeColor="text1"/>
                <w:sz w:val="22"/>
                <w:szCs w:val="22"/>
              </w:rPr>
              <w:t>42</w:t>
            </w:r>
            <w:r w:rsidR="00595ED5" w:rsidRPr="00961455">
              <w:rPr>
                <w:rFonts w:ascii="Sylfaen" w:eastAsia="Arial Unicode MS" w:hAnsi="Sylfaen" w:cs="Arial Unicode MS"/>
                <w:color w:val="000000" w:themeColor="text1"/>
                <w:sz w:val="22"/>
                <w:szCs w:val="22"/>
              </w:rPr>
              <w:t xml:space="preserve"> </w:t>
            </w:r>
            <w:r w:rsidR="00595ED5" w:rsidRPr="00961455">
              <w:rPr>
                <w:rFonts w:ascii="Sylfaen" w:eastAsia="Arial Unicode MS" w:hAnsi="Sylfaen" w:cs="Arial Unicode MS"/>
                <w:color w:val="000000" w:themeColor="text1"/>
                <w:sz w:val="22"/>
                <w:szCs w:val="22"/>
                <w:lang w:val="en-US"/>
              </w:rPr>
              <w:t xml:space="preserve">ECTS </w:t>
            </w:r>
            <w:r w:rsidR="002E2E75" w:rsidRPr="00961455">
              <w:rPr>
                <w:rFonts w:ascii="Sylfaen" w:eastAsia="Arial Unicode MS" w:hAnsi="Sylfaen" w:cs="Arial Unicode MS"/>
                <w:color w:val="000000" w:themeColor="text1"/>
                <w:sz w:val="22"/>
                <w:szCs w:val="22"/>
              </w:rPr>
              <w:t xml:space="preserve">3-5 წელი </w:t>
            </w:r>
          </w:p>
        </w:tc>
      </w:tr>
      <w:tr w:rsidR="00961455" w:rsidRPr="00961455" w14:paraId="2EAE88E3" w14:textId="77777777">
        <w:tc>
          <w:tcPr>
            <w:tcW w:w="4230" w:type="dxa"/>
            <w:shd w:val="clear" w:color="auto" w:fill="8EAADB"/>
          </w:tcPr>
          <w:p w14:paraId="0000000F" w14:textId="5C1EEF4D"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პროგრამის შემუშავების თარიღი და განახლების საკითხი</w:t>
            </w:r>
          </w:p>
        </w:tc>
        <w:tc>
          <w:tcPr>
            <w:tcW w:w="6030" w:type="dxa"/>
          </w:tcPr>
          <w:p w14:paraId="00000010" w14:textId="1EADFACD"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პროგრამა შემუშავ</w:t>
            </w:r>
            <w:r w:rsidRPr="00961455">
              <w:rPr>
                <w:rFonts w:ascii="Sylfaen" w:eastAsia="Merriweather" w:hAnsi="Sylfaen" w:cs="Merriweather"/>
                <w:color w:val="000000" w:themeColor="text1"/>
                <w:sz w:val="22"/>
                <w:szCs w:val="22"/>
              </w:rPr>
              <w:t>და</w:t>
            </w:r>
            <w:r w:rsidRPr="00961455">
              <w:rPr>
                <w:rFonts w:ascii="Sylfaen" w:eastAsia="Arial Unicode MS" w:hAnsi="Sylfaen" w:cs="Arial Unicode MS"/>
                <w:color w:val="000000" w:themeColor="text1"/>
                <w:sz w:val="22"/>
                <w:szCs w:val="22"/>
              </w:rPr>
              <w:t xml:space="preserve"> 2011 წელს </w:t>
            </w:r>
            <w:r w:rsidRPr="00961455">
              <w:rPr>
                <w:rFonts w:ascii="Sylfaen" w:eastAsia="Merriweather" w:hAnsi="Sylfaen" w:cs="Merriweather"/>
                <w:color w:val="000000" w:themeColor="text1"/>
                <w:sz w:val="22"/>
                <w:szCs w:val="22"/>
              </w:rPr>
              <w:t>და განახლდა 2021 წელს</w:t>
            </w:r>
            <w:r w:rsidRPr="00961455">
              <w:rPr>
                <w:rFonts w:ascii="Sylfaen" w:eastAsia="Arial Unicode MS" w:hAnsi="Sylfaen" w:cs="Arial Unicode MS"/>
                <w:color w:val="000000" w:themeColor="text1"/>
                <w:sz w:val="22"/>
                <w:szCs w:val="22"/>
              </w:rPr>
              <w:t>. პროგრამის განახლება შესაძლებელია ყოველი სასწავლო წლის დაწყებამდე, პროგრამისა და სასწავლო პროცესის ხარისხის გაუმჯობესების მიზნით.</w:t>
            </w:r>
          </w:p>
        </w:tc>
      </w:tr>
      <w:tr w:rsidR="00961455" w:rsidRPr="00961455" w14:paraId="23414638" w14:textId="77777777">
        <w:tc>
          <w:tcPr>
            <w:tcW w:w="4230" w:type="dxa"/>
            <w:shd w:val="clear" w:color="auto" w:fill="8EAADB"/>
          </w:tcPr>
          <w:p w14:paraId="00000011" w14:textId="7C58E4C0"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პროგრამის ხელმძღვანელი</w:t>
            </w:r>
          </w:p>
        </w:tc>
        <w:tc>
          <w:tcPr>
            <w:tcW w:w="6030" w:type="dxa"/>
          </w:tcPr>
          <w:p w14:paraId="00000012" w14:textId="18ACCFB3"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ბეჟან ჯავახია, პროფესორი</w:t>
            </w:r>
          </w:p>
          <w:p w14:paraId="00000013" w14:textId="19070E52"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მანანა ჯავახიშვილი, ასოცირებული პროფესორი</w:t>
            </w:r>
          </w:p>
        </w:tc>
      </w:tr>
      <w:tr w:rsidR="00961455" w:rsidRPr="00961455" w14:paraId="13DF9D1B" w14:textId="77777777">
        <w:trPr>
          <w:trHeight w:val="600"/>
        </w:trPr>
        <w:tc>
          <w:tcPr>
            <w:tcW w:w="10260" w:type="dxa"/>
            <w:gridSpan w:val="2"/>
            <w:shd w:val="clear" w:color="auto" w:fill="8EAADB"/>
          </w:tcPr>
          <w:p w14:paraId="00000014" w14:textId="6BAA9393"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 xml:space="preserve">პროგრამაზე დაშვების წინაპირობები </w:t>
            </w:r>
          </w:p>
        </w:tc>
      </w:tr>
      <w:tr w:rsidR="00961455" w:rsidRPr="00961455" w14:paraId="1459F0D4" w14:textId="77777777">
        <w:tc>
          <w:tcPr>
            <w:tcW w:w="10260" w:type="dxa"/>
            <w:gridSpan w:val="2"/>
          </w:tcPr>
          <w:p w14:paraId="6ED681FD" w14:textId="0A694C9B" w:rsidR="00415598" w:rsidRPr="00961455" w:rsidRDefault="002E2E75" w:rsidP="00415598">
            <w:pPr>
              <w:numPr>
                <w:ilvl w:val="0"/>
                <w:numId w:val="2"/>
              </w:numPr>
              <w:pBdr>
                <w:top w:val="nil"/>
                <w:left w:val="nil"/>
                <w:bottom w:val="nil"/>
                <w:right w:val="nil"/>
                <w:between w:val="nil"/>
              </w:pBdr>
              <w:spacing w:line="259" w:lineRule="auto"/>
              <w:jc w:val="both"/>
              <w:rPr>
                <w:rFonts w:ascii="Sylfaen" w:eastAsia="Arial Unicode MS" w:hAnsi="Sylfaen" w:cs="Arial Unicode MS"/>
                <w:color w:val="000000" w:themeColor="text1"/>
                <w:sz w:val="22"/>
                <w:szCs w:val="22"/>
              </w:rPr>
            </w:pPr>
            <w:r w:rsidRPr="00961455">
              <w:rPr>
                <w:rFonts w:ascii="Sylfaen" w:eastAsia="Arial Unicode MS" w:hAnsi="Sylfaen" w:cs="Arial Unicode MS"/>
                <w:color w:val="000000" w:themeColor="text1"/>
                <w:sz w:val="22"/>
                <w:szCs w:val="22"/>
              </w:rPr>
              <w:t xml:space="preserve">მაგისტრის ან მასთან გათანაბრებული აკადემიური ხარისხი შემდეგ მიმართულებებში: </w:t>
            </w:r>
            <w:r w:rsidRPr="00961455">
              <w:rPr>
                <w:rFonts w:ascii="Sylfaen" w:eastAsia="Arial Unicode MS" w:hAnsi="Sylfaen" w:cs="Arial Unicode MS"/>
                <w:b/>
                <w:color w:val="000000" w:themeColor="text1"/>
                <w:sz w:val="22"/>
                <w:szCs w:val="22"/>
              </w:rPr>
              <w:t>განათლება</w:t>
            </w:r>
            <w:r w:rsidRPr="00961455">
              <w:rPr>
                <w:rFonts w:ascii="Sylfaen" w:eastAsia="Arial Unicode MS" w:hAnsi="Sylfaen" w:cs="Arial Unicode MS"/>
                <w:color w:val="000000" w:themeColor="text1"/>
                <w:sz w:val="22"/>
                <w:szCs w:val="22"/>
              </w:rPr>
              <w:t xml:space="preserve"> - მასწავლებლის მომზადება საგნობრივი სპეციალიზაციით (0114); </w:t>
            </w:r>
            <w:r w:rsidRPr="00961455">
              <w:rPr>
                <w:rFonts w:ascii="Sylfaen" w:eastAsia="Arial Unicode MS" w:hAnsi="Sylfaen" w:cs="Arial Unicode MS"/>
                <w:b/>
                <w:color w:val="000000" w:themeColor="text1"/>
                <w:sz w:val="22"/>
                <w:szCs w:val="22"/>
              </w:rPr>
              <w:t>ჰუმანიტარული მეცნიერებები:</w:t>
            </w:r>
            <w:r w:rsidRPr="00961455">
              <w:rPr>
                <w:rFonts w:ascii="Sylfaen" w:eastAsia="Arial Unicode MS" w:hAnsi="Sylfaen" w:cs="Arial Unicode MS"/>
                <w:color w:val="000000" w:themeColor="text1"/>
                <w:sz w:val="22"/>
                <w:szCs w:val="22"/>
              </w:rPr>
              <w:t xml:space="preserve"> რელიგია და თეოლოგია (0221); ისტორია და არქეოლოგია (0222);</w:t>
            </w:r>
            <w:r w:rsidR="005F2BD0" w:rsidRPr="00961455">
              <w:rPr>
                <w:rFonts w:ascii="Sylfaen" w:eastAsia="Arial Unicode MS" w:hAnsi="Sylfaen" w:cs="Arial Unicode MS"/>
                <w:color w:val="000000" w:themeColor="text1"/>
                <w:sz w:val="22"/>
                <w:szCs w:val="22"/>
              </w:rPr>
              <w:t xml:space="preserve"> ფილოსოფია და ეთიკა (0223);</w:t>
            </w:r>
            <w:r w:rsidRPr="00961455">
              <w:rPr>
                <w:rFonts w:ascii="Sylfaen" w:eastAsia="Arial Unicode MS" w:hAnsi="Sylfaen" w:cs="Arial Unicode MS"/>
                <w:color w:val="000000" w:themeColor="text1"/>
                <w:sz w:val="22"/>
                <w:szCs w:val="22"/>
              </w:rPr>
              <w:t xml:space="preserve"> ინტერდისციპლინური – მოიცავს ხელოვნებასა და ჰუმანიტარულ მეცნიერებებს (0288) ან </w:t>
            </w:r>
            <w:r w:rsidRPr="00961455">
              <w:rPr>
                <w:rFonts w:ascii="Sylfaen" w:eastAsia="Arial Unicode MS" w:hAnsi="Sylfaen" w:cs="Arial Unicode MS"/>
                <w:b/>
                <w:color w:val="000000" w:themeColor="text1"/>
                <w:sz w:val="22"/>
                <w:szCs w:val="22"/>
              </w:rPr>
              <w:t>სოციალური მეცნიერებები:</w:t>
            </w:r>
            <w:r w:rsidRPr="00961455">
              <w:rPr>
                <w:rFonts w:ascii="Sylfaen" w:eastAsia="Arial Unicode MS" w:hAnsi="Sylfaen" w:cs="Arial Unicode MS"/>
                <w:color w:val="000000" w:themeColor="text1"/>
                <w:sz w:val="22"/>
                <w:szCs w:val="22"/>
              </w:rPr>
              <w:t xml:space="preserve"> პოლიტიკის მეცნიერებები და მოქალაქეობრიობის საფუძვლები (0312), სოციოლოგია და კულტურის კვლევები (0314), სოციალური და ქცევითი მეცნიერებები – არაკლასიფიცირებული  (0319), საბიბლიოთეკო, საარქივო კვლევები და ინფორმაციის მართვა (0322), ინტერდისციპლინური – მოიცავს სოციალურ მეცნიერებებს, ჟურნალისტიკას, ინფორმაციის მართვას (0388); </w:t>
            </w:r>
            <w:r w:rsidR="00415598" w:rsidRPr="00961455">
              <w:rPr>
                <w:rFonts w:ascii="Sylfaen" w:eastAsia="Arial Unicode MS" w:hAnsi="Sylfaen" w:cs="Arial Unicode MS"/>
                <w:color w:val="000000" w:themeColor="text1"/>
                <w:sz w:val="22"/>
                <w:szCs w:val="22"/>
              </w:rPr>
              <w:t>სამართალი (0421); მოგზაურობა, ტურიზმის, დასვენება (1015);</w:t>
            </w:r>
            <w:r w:rsidR="002414B4" w:rsidRPr="00961455">
              <w:rPr>
                <w:rFonts w:ascii="Sylfaen" w:eastAsia="Arial Unicode MS" w:hAnsi="Sylfaen" w:cs="Arial Unicode MS"/>
                <w:color w:val="000000" w:themeColor="text1"/>
                <w:sz w:val="22"/>
                <w:szCs w:val="22"/>
              </w:rPr>
              <w:t xml:space="preserve"> ეკონომიკა (0311);</w:t>
            </w:r>
          </w:p>
          <w:p w14:paraId="00000017" w14:textId="0499C606" w:rsidR="00211BA7" w:rsidRPr="00961455" w:rsidRDefault="002E2E75">
            <w:pPr>
              <w:numPr>
                <w:ilvl w:val="0"/>
                <w:numId w:val="2"/>
              </w:numPr>
              <w:pBdr>
                <w:top w:val="nil"/>
                <w:left w:val="nil"/>
                <w:bottom w:val="nil"/>
                <w:right w:val="nil"/>
                <w:between w:val="nil"/>
              </w:pBdr>
              <w:spacing w:line="259" w:lineRule="auto"/>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წარმატებით ჩაბარებული შიდასაუნივერსიტეტო გამოცდა ინგლისური ენის მინიმუმ B2 დონეზე დადასტურების მიზნით ან ინგლისური ენის ცოდნის დამადასტურებელი საერთაშორისო სერტიფიკატი (მინიმუმ B2 დონის შესაბამისი); </w:t>
            </w:r>
          </w:p>
          <w:p w14:paraId="00000018" w14:textId="65ACD0FE" w:rsidR="00211BA7" w:rsidRPr="00961455" w:rsidRDefault="002E2E75">
            <w:pPr>
              <w:numPr>
                <w:ilvl w:val="0"/>
                <w:numId w:val="2"/>
              </w:numPr>
              <w:pBdr>
                <w:top w:val="nil"/>
                <w:left w:val="nil"/>
                <w:bottom w:val="nil"/>
                <w:right w:val="nil"/>
                <w:between w:val="nil"/>
              </w:pBdr>
              <w:spacing w:line="259" w:lineRule="auto"/>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სადოქტორო კვლევითი განაცხადი;</w:t>
            </w:r>
          </w:p>
          <w:p w14:paraId="00000019" w14:textId="2FDBBB5E" w:rsidR="00211BA7" w:rsidRPr="00961455" w:rsidRDefault="002E2E75">
            <w:pPr>
              <w:numPr>
                <w:ilvl w:val="0"/>
                <w:numId w:val="2"/>
              </w:numPr>
              <w:pBdr>
                <w:top w:val="nil"/>
                <w:left w:val="nil"/>
                <w:bottom w:val="nil"/>
                <w:right w:val="nil"/>
                <w:between w:val="nil"/>
              </w:pBdr>
              <w:spacing w:after="160" w:line="259" w:lineRule="auto"/>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ზეპირი გამოცდა.</w:t>
            </w:r>
          </w:p>
          <w:p w14:paraId="0000001A" w14:textId="179AE2F2"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დეტალური ინფორმაცია პროგრამაზე მიღების პირობების და კრიტერიუმების შესახებ მოცემულია დოკუმენტში „სადოქტორო პროგრამაზე მიღების პროცედურები და შეფასების სისტემა“. მიღების შესახებ ინფორმაცია თავსდება ილიას სახელმწიფო უნივერსიტეტის ვებგვერდზე </w:t>
            </w:r>
            <w:hyperlink r:id="rId9">
              <w:r w:rsidRPr="00961455">
                <w:rPr>
                  <w:rFonts w:ascii="Sylfaen" w:eastAsia="Merriweather" w:hAnsi="Sylfaen" w:cs="Merriweather"/>
                  <w:color w:val="000000" w:themeColor="text1"/>
                  <w:sz w:val="22"/>
                  <w:szCs w:val="22"/>
                </w:rPr>
                <w:t>www.iliauni.edu.ge.</w:t>
              </w:r>
            </w:hyperlink>
          </w:p>
          <w:p w14:paraId="4E9B0AC3" w14:textId="77777777" w:rsidR="00211BA7" w:rsidRPr="00961455" w:rsidRDefault="00211BA7">
            <w:pPr>
              <w:jc w:val="both"/>
              <w:rPr>
                <w:rFonts w:ascii="Sylfaen" w:eastAsia="Merriweather" w:hAnsi="Sylfaen" w:cs="Merriweather"/>
                <w:color w:val="000000" w:themeColor="text1"/>
                <w:sz w:val="22"/>
                <w:szCs w:val="22"/>
              </w:rPr>
            </w:pPr>
          </w:p>
          <w:p w14:paraId="0000001B" w14:textId="773530B8" w:rsidR="00AE79FA" w:rsidRPr="00961455" w:rsidRDefault="00AE79FA">
            <w:pPr>
              <w:jc w:val="both"/>
              <w:rPr>
                <w:rFonts w:ascii="Sylfaen" w:eastAsia="Merriweather" w:hAnsi="Sylfaen" w:cs="Merriweather"/>
                <w:color w:val="000000" w:themeColor="text1"/>
                <w:sz w:val="22"/>
                <w:szCs w:val="22"/>
              </w:rPr>
            </w:pPr>
          </w:p>
        </w:tc>
      </w:tr>
      <w:tr w:rsidR="00961455" w:rsidRPr="00961455" w14:paraId="26418D75" w14:textId="77777777">
        <w:trPr>
          <w:trHeight w:val="540"/>
        </w:trPr>
        <w:tc>
          <w:tcPr>
            <w:tcW w:w="10260" w:type="dxa"/>
            <w:gridSpan w:val="2"/>
            <w:shd w:val="clear" w:color="auto" w:fill="8EAADB"/>
          </w:tcPr>
          <w:p w14:paraId="0000001D" w14:textId="6344EF04"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lastRenderedPageBreak/>
              <w:t>სადოქტორო პროგრამის დახასიათება/კონცეფცია</w:t>
            </w:r>
          </w:p>
        </w:tc>
      </w:tr>
      <w:tr w:rsidR="00961455" w:rsidRPr="00961455" w14:paraId="2B94B4CA" w14:textId="77777777">
        <w:trPr>
          <w:trHeight w:val="1060"/>
        </w:trPr>
        <w:tc>
          <w:tcPr>
            <w:tcW w:w="10260" w:type="dxa"/>
            <w:gridSpan w:val="2"/>
          </w:tcPr>
          <w:p w14:paraId="0000001F" w14:textId="715C0A6A"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ისტორიის სადოქტორო პროგრამა ორიენტირებულია ისტორიულ მეცნიერებაში თანამედროვე სტანდარტებით სამეცნიერო კვლევის განხორციელებასა და ახალი ცოდნის შექმნაზე, როგორც კონკრეტული დისციპლინის პერსპექტივიდან, ისე ინტერდისციპლინულ ჭრილში. ეს კი გულისხმობს ისტორიის ტრადიციული კვლევის გამოცდილების უახლესი სამეცნიერო თეორიებით, მიდგომებითა და მეთოდოლოგიით გამდიდრებას, თანამედროვე კვლევების ინტერდისციპლინური კონტექსტის გათვალისწინებას სადოქტორო ნაშრომების შექმნისას. ისტორიის მიმართულებით ასეთი პროგრამის შექმნა გადაუდებელი ამოცანაა, ვინაიდან აუცილებელია ქართული ისტორიული ცოდნისა და კვლევის ტრადიციის გადააზრება, შემდგომი გაღრმავება უახლესი და საერთაშორისო კვლევითი სტანდარტების შესაბამისად. საჭიროა, შეიქმნას მკვლევართა ახალი თაობა, რომელიც შეძლებს</w:t>
            </w:r>
            <w:r w:rsidR="001A45D6" w:rsidRPr="00961455">
              <w:rPr>
                <w:rFonts w:ascii="Sylfaen" w:eastAsia="Arial Unicode MS" w:hAnsi="Sylfaen" w:cs="Arial Unicode MS"/>
                <w:color w:val="000000" w:themeColor="text1"/>
                <w:sz w:val="22"/>
                <w:szCs w:val="22"/>
              </w:rPr>
              <w:t>,</w:t>
            </w:r>
            <w:r w:rsidRPr="00961455">
              <w:rPr>
                <w:rFonts w:ascii="Sylfaen" w:eastAsia="Arial Unicode MS" w:hAnsi="Sylfaen" w:cs="Arial Unicode MS"/>
                <w:color w:val="000000" w:themeColor="text1"/>
                <w:sz w:val="22"/>
                <w:szCs w:val="22"/>
              </w:rPr>
              <w:t xml:space="preserve"> უპასუხოს მსოფლიო ისტორიოგრაფიის დღევანდელ მიღწევებსა და გამოწვევებს ისტორიული მეცნიერების სხვადასხვა სფეროების, პერიოდებისა თუ ცივილიზაციების შესწავლისას.</w:t>
            </w:r>
          </w:p>
          <w:p w14:paraId="00000020" w14:textId="77777777" w:rsidR="00211BA7" w:rsidRPr="00961455" w:rsidRDefault="00211BA7">
            <w:pPr>
              <w:jc w:val="both"/>
              <w:rPr>
                <w:rFonts w:ascii="Sylfaen" w:eastAsia="Merriweather" w:hAnsi="Sylfaen" w:cs="Merriweather"/>
                <w:color w:val="000000" w:themeColor="text1"/>
                <w:sz w:val="22"/>
                <w:szCs w:val="22"/>
              </w:rPr>
            </w:pPr>
          </w:p>
          <w:p w14:paraId="00000021" w14:textId="4C53908A"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რამდენადაც საქართველო დასავლური და აღმოსავლური კულტურების გზაჯვარედინზე მდებარეობს, მნიშვნელოვნად მიგვაჩნია კომპარატივისტული კვლევების განხორციელება სხვადასხვა საზოგადოების მახასიათებლების შედარების კონტექსტში, ასევე იდენტობისა და მეხსიერების კვლევების ჭრილში.</w:t>
            </w:r>
          </w:p>
          <w:p w14:paraId="00000022" w14:textId="77777777" w:rsidR="00211BA7" w:rsidRPr="00961455" w:rsidRDefault="00211BA7">
            <w:pPr>
              <w:jc w:val="both"/>
              <w:rPr>
                <w:rFonts w:ascii="Sylfaen" w:eastAsia="Merriweather" w:hAnsi="Sylfaen" w:cs="Merriweather"/>
                <w:color w:val="000000" w:themeColor="text1"/>
                <w:sz w:val="22"/>
                <w:szCs w:val="22"/>
              </w:rPr>
            </w:pPr>
          </w:p>
          <w:p w14:paraId="00000023" w14:textId="0AA036D1"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პროგრამა ფარავს ისეთ პერიოდებს, როგორც არის ძველი ისტორია, შუა საუკუნეების ისტორია, ახალი ისტორია და თანამედროვე ისტორია.  აღნიშნული პერიოდები თავისთავად მოიცავს როგორც გარკვეული სოციალური, პოლიტიკური და კულტურული არეალებისა და ცივილიზაციების, ასევე მათში შემავალი ცალკეული ქვეყნების ისტორიას. ასევე, კვლევის სფეროები მოიცავს: გლობალურ ისტორიას, ისტორიოგრაფია-წყაროთმცოდნეობას, პროსოპოგრაფიას, სოციალურ ისტორიასა და ისტორიულ ანთროპოლოგიას, მიკროისტორიას, გენდერულ ისტორიას, მეცნიერების ისტორიას, ინტელექტუალურ ისტორიას, ეკონომიკურ ისტორიას, პოლიტიკურ ისტორიას, სამხედრო ისტორიას. </w:t>
            </w:r>
          </w:p>
          <w:p w14:paraId="00000024" w14:textId="77777777" w:rsidR="00211BA7" w:rsidRPr="00961455" w:rsidRDefault="00211BA7">
            <w:pPr>
              <w:jc w:val="both"/>
              <w:rPr>
                <w:rFonts w:ascii="Sylfaen" w:eastAsia="Merriweather" w:hAnsi="Sylfaen" w:cs="Merriweather"/>
                <w:color w:val="000000" w:themeColor="text1"/>
                <w:sz w:val="22"/>
                <w:szCs w:val="22"/>
              </w:rPr>
            </w:pPr>
          </w:p>
          <w:p w14:paraId="00000025" w14:textId="4BAD9A93"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ისტორიის სადოქტორო პროგრამა ქმნის პლატფორმას იმისთვის, რომ გაფართოვდეს ისტორიის კვლევის როგორც რეგიონული, ასევე საერთაშორისო საზღვრები. საერთაშორისო უნივერსიტეტებთან და მეცნიერებთან თანამშრომლობით ის ქმნის კვლევის მაღალხარისხიან გარემოს ისტორიის კვლევებში საუკეთესო საერთაშორისო გამოცდილების, კვალიფიციური ხელმძღვანელობის, თანმიმდევრული და შედეგზე ორიენტირებული კვლევითი პროცესების და  კვლევით საჭიროებებზე მორგებული სასწავლო კომპონენტების ერთობლიობით. </w:t>
            </w:r>
          </w:p>
          <w:p w14:paraId="00000026" w14:textId="77777777" w:rsidR="00211BA7" w:rsidRPr="00961455" w:rsidRDefault="00211BA7">
            <w:pPr>
              <w:jc w:val="both"/>
              <w:rPr>
                <w:rFonts w:ascii="Sylfaen" w:eastAsia="Merriweather" w:hAnsi="Sylfaen" w:cs="Merriweather"/>
                <w:color w:val="000000" w:themeColor="text1"/>
                <w:sz w:val="22"/>
                <w:szCs w:val="22"/>
              </w:rPr>
            </w:pPr>
          </w:p>
          <w:p w14:paraId="00000027" w14:textId="3C5780A7"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საგანმანათლებლო პროგრამა შემუშავებულია საერთაშორისო უნივერსიტეტების გამოცდილების გათვალისწინებით (კოლუმბიის უნივერსიტეტი, სორბონის უნივერსიტეტი, კემბრიჯის უნივერსიტეტი, გოტინგენის უნივერსიტეტი, პოლ ვალერის მონპელიე 3 უნივერსიტეტი). </w:t>
            </w:r>
          </w:p>
          <w:p w14:paraId="00000028" w14:textId="77777777" w:rsidR="00211BA7" w:rsidRPr="00961455" w:rsidRDefault="00211BA7">
            <w:pPr>
              <w:jc w:val="both"/>
              <w:rPr>
                <w:rFonts w:ascii="Sylfaen" w:eastAsia="Merriweather" w:hAnsi="Sylfaen" w:cs="Merriweather"/>
                <w:color w:val="000000" w:themeColor="text1"/>
                <w:sz w:val="22"/>
                <w:szCs w:val="22"/>
              </w:rPr>
            </w:pPr>
          </w:p>
          <w:p w14:paraId="00000029" w14:textId="1863F7AD"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პროგრამა მხარდაჭერილია საერთაშორისო ექსპერტთა საბჭოს არსებობით, რომელიც  უზრუნველყოფს:</w:t>
            </w:r>
          </w:p>
          <w:p w14:paraId="0000002A" w14:textId="6C82E00F" w:rsidR="00211BA7" w:rsidRPr="00961455" w:rsidRDefault="002E2E75">
            <w:pPr>
              <w:numPr>
                <w:ilvl w:val="0"/>
                <w:numId w:val="3"/>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პროგრამაში ჩართული დოქტორანტების თანახელმძღვანელობას;</w:t>
            </w:r>
          </w:p>
          <w:p w14:paraId="0000002B" w14:textId="75E99202" w:rsidR="00211BA7" w:rsidRPr="00961455" w:rsidRDefault="002E2E75">
            <w:pPr>
              <w:numPr>
                <w:ilvl w:val="0"/>
                <w:numId w:val="3"/>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ერთობლივი კვლევითი პროექტების განვითარებას;</w:t>
            </w:r>
          </w:p>
          <w:p w14:paraId="0000002C" w14:textId="62D8F02F" w:rsidR="00211BA7" w:rsidRPr="00961455" w:rsidRDefault="002E2E75">
            <w:pPr>
              <w:numPr>
                <w:ilvl w:val="0"/>
                <w:numId w:val="3"/>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კვლევითი უნარების განვითარებას სხვადასხვა სემინარებით და კურსებით;</w:t>
            </w:r>
          </w:p>
          <w:p w14:paraId="0000002D" w14:textId="238525FC" w:rsidR="00211BA7" w:rsidRPr="00961455" w:rsidRDefault="002E2E75">
            <w:pPr>
              <w:numPr>
                <w:ilvl w:val="0"/>
                <w:numId w:val="3"/>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დოქტორანტების ხელშეწყობას სამეცნიერო ნაშრომების მომზადებასა და გამოქვეყნებაში საერთაშორისო რეფერირებადი  ჟურნალებისთვის;</w:t>
            </w:r>
          </w:p>
          <w:p w14:paraId="0000002E" w14:textId="0B3ED71A" w:rsidR="00211BA7" w:rsidRPr="00961455" w:rsidRDefault="002E2E75">
            <w:pPr>
              <w:numPr>
                <w:ilvl w:val="0"/>
                <w:numId w:val="4"/>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სადოქტორო კურიკულუმის განვითარებას საერთაშორისო სტანდარტების მიხედვით, ასევე საჭიროების შემთხვევაში გარე რეფერირებას;</w:t>
            </w:r>
          </w:p>
          <w:p w14:paraId="0000002F" w14:textId="0347A3F1" w:rsidR="00211BA7" w:rsidRPr="00961455" w:rsidRDefault="002E2E75">
            <w:pPr>
              <w:numPr>
                <w:ilvl w:val="0"/>
                <w:numId w:val="4"/>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lastRenderedPageBreak/>
              <w:t>ქართველი მეცნიერების და დოქტორანტების ჩართვას მსოფლიო სამეცნიერო ქსელში.</w:t>
            </w:r>
          </w:p>
          <w:p w14:paraId="00000030" w14:textId="77777777" w:rsidR="00211BA7" w:rsidRPr="00961455" w:rsidRDefault="00211BA7">
            <w:pPr>
              <w:ind w:left="720"/>
              <w:jc w:val="both"/>
              <w:rPr>
                <w:rFonts w:ascii="Sylfaen" w:eastAsia="Merriweather" w:hAnsi="Sylfaen" w:cs="Merriweather"/>
                <w:color w:val="000000" w:themeColor="text1"/>
                <w:sz w:val="22"/>
                <w:szCs w:val="22"/>
              </w:rPr>
            </w:pPr>
          </w:p>
          <w:p w14:paraId="00000031" w14:textId="228F7A41"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ექსპერტთა საბჭოს წევრები არიან:</w:t>
            </w:r>
          </w:p>
          <w:p w14:paraId="00000032" w14:textId="1AC662D8" w:rsidR="00211BA7" w:rsidRPr="00961455" w:rsidRDefault="002E2E75">
            <w:pPr>
              <w:numPr>
                <w:ilvl w:val="0"/>
                <w:numId w:val="6"/>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ვერნერ სეიბტი - ვენის უნივერსიტეტის პროფესორი, ბიზანტიოლოგი</w:t>
            </w:r>
          </w:p>
          <w:p w14:paraId="00000033" w14:textId="30B12C42" w:rsidR="00211BA7" w:rsidRPr="00961455" w:rsidRDefault="002E2E75">
            <w:pPr>
              <w:numPr>
                <w:ilvl w:val="0"/>
                <w:numId w:val="6"/>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ჟერარ დედეიანი - პოლ ვალერის მონპელიე 3 უნივერისტეტის ემერიტუსი პროფესორი</w:t>
            </w:r>
          </w:p>
          <w:p w14:paraId="00000034" w14:textId="5F8FBDB0" w:rsidR="00211BA7" w:rsidRPr="00961455" w:rsidRDefault="002E2E75">
            <w:pPr>
              <w:numPr>
                <w:ilvl w:val="0"/>
                <w:numId w:val="6"/>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highlight w:val="white"/>
              </w:rPr>
              <w:t>ჰიროტაკე მაედაა - ტოკიოს მეტროპოლიტენის უნივერსიტეტის პროფესორი </w:t>
            </w:r>
          </w:p>
          <w:p w14:paraId="00000035" w14:textId="5816F409" w:rsidR="00211BA7" w:rsidRPr="00961455" w:rsidRDefault="002E2E75">
            <w:pPr>
              <w:numPr>
                <w:ilvl w:val="0"/>
                <w:numId w:val="6"/>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ალექსანდრე მიქაბერიძე - ლუიზიანას სახელმწიფო უნივერსიტეტის პროფესორი</w:t>
            </w:r>
          </w:p>
          <w:p w14:paraId="00000036" w14:textId="2555CB72" w:rsidR="00211BA7" w:rsidRPr="00961455" w:rsidRDefault="002E2E75">
            <w:pPr>
              <w:numPr>
                <w:ilvl w:val="0"/>
                <w:numId w:val="6"/>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თამარ პატარიძე - ლუვენის კათოლიკური უნივერსიტეტის ორიენტალისტიკის ცენტრის მკვლევარი</w:t>
            </w:r>
          </w:p>
          <w:p w14:paraId="00000037" w14:textId="25ADB6AD" w:rsidR="00211BA7" w:rsidRPr="00961455" w:rsidRDefault="002E2E75">
            <w:pPr>
              <w:numPr>
                <w:ilvl w:val="0"/>
                <w:numId w:val="6"/>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იზაბელ ოჟე - პოლ ვალერის მონპელიე 3 უნივერისტეტის პროფესორი</w:t>
            </w:r>
          </w:p>
          <w:p w14:paraId="00000038" w14:textId="13C8BDF2" w:rsidR="00211BA7" w:rsidRPr="00961455" w:rsidRDefault="002E2E75">
            <w:pPr>
              <w:numPr>
                <w:ilvl w:val="0"/>
                <w:numId w:val="6"/>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მარიანა შევალიე - პოლ ვალერის მონპელიე 3 უნივერისტეტის პროფესორი</w:t>
            </w:r>
          </w:p>
          <w:p w14:paraId="00000039" w14:textId="69523E27" w:rsidR="00211BA7" w:rsidRPr="00961455" w:rsidRDefault="002E2E75">
            <w:pPr>
              <w:numPr>
                <w:ilvl w:val="0"/>
                <w:numId w:val="6"/>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ჟაკ პავიო - პარიზის პარი-ესტ კრეტეის უნივერსიტეტის პროფესორი</w:t>
            </w:r>
          </w:p>
          <w:p w14:paraId="0000003A" w14:textId="77777777" w:rsidR="00211BA7" w:rsidRPr="00961455" w:rsidRDefault="00211BA7">
            <w:pPr>
              <w:jc w:val="both"/>
              <w:rPr>
                <w:rFonts w:ascii="Sylfaen" w:eastAsia="Merriweather" w:hAnsi="Sylfaen" w:cs="Merriweather"/>
                <w:color w:val="000000" w:themeColor="text1"/>
                <w:sz w:val="22"/>
                <w:szCs w:val="22"/>
              </w:rPr>
            </w:pPr>
          </w:p>
          <w:p w14:paraId="0000003B" w14:textId="3CEFB555"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პროგრამა მჭიდროდ თანამშრომლობს ილიას სახელმწიფო უნივერსიტეტში არსებულ საერთაშორისო სადოქტორო სკოლასთან, იყენებს მის მიერ   შექმნილ ყველა რესურსს,  მათ შორის -  დოქტორანტს აძლევს  უცხოელი თანახელმძღვანელის ყოლისა და ორმაგი ხარისხის მოპოვების  შესაძლებლობას   კოტუტელის ფორმატის ფარგლებში.  </w:t>
            </w:r>
          </w:p>
          <w:p w14:paraId="0000003C" w14:textId="77777777" w:rsidR="00211BA7" w:rsidRPr="00961455" w:rsidRDefault="00211BA7">
            <w:pPr>
              <w:jc w:val="both"/>
              <w:rPr>
                <w:rFonts w:ascii="Sylfaen" w:eastAsia="Merriweather" w:hAnsi="Sylfaen" w:cs="Merriweather"/>
                <w:color w:val="000000" w:themeColor="text1"/>
                <w:sz w:val="22"/>
                <w:szCs w:val="22"/>
              </w:rPr>
            </w:pPr>
          </w:p>
        </w:tc>
      </w:tr>
      <w:tr w:rsidR="00961455" w:rsidRPr="00961455" w14:paraId="32B4BD7B" w14:textId="77777777">
        <w:trPr>
          <w:trHeight w:val="269"/>
        </w:trPr>
        <w:tc>
          <w:tcPr>
            <w:tcW w:w="10260" w:type="dxa"/>
            <w:gridSpan w:val="2"/>
            <w:shd w:val="clear" w:color="auto" w:fill="8EAADB"/>
          </w:tcPr>
          <w:p w14:paraId="0000003E" w14:textId="49DA6553"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lastRenderedPageBreak/>
              <w:t>პროგრამის  მიზნები</w:t>
            </w:r>
          </w:p>
        </w:tc>
      </w:tr>
      <w:tr w:rsidR="00961455" w:rsidRPr="00961455" w14:paraId="45EF12EA" w14:textId="77777777">
        <w:trPr>
          <w:trHeight w:val="701"/>
        </w:trPr>
        <w:tc>
          <w:tcPr>
            <w:tcW w:w="10260" w:type="dxa"/>
            <w:gridSpan w:val="2"/>
          </w:tcPr>
          <w:p w14:paraId="00000040" w14:textId="3A4EB0F8" w:rsidR="00211BA7" w:rsidRPr="00961455" w:rsidRDefault="002E2E75">
            <w:pPr>
              <w:jc w:val="both"/>
              <w:rPr>
                <w:rFonts w:ascii="Sylfaen" w:eastAsia="Arial Unicode MS" w:hAnsi="Sylfaen" w:cs="Arial Unicode MS"/>
                <w:color w:val="000000" w:themeColor="text1"/>
                <w:sz w:val="22"/>
                <w:szCs w:val="22"/>
              </w:rPr>
            </w:pPr>
            <w:r w:rsidRPr="00961455">
              <w:rPr>
                <w:rFonts w:ascii="Sylfaen" w:eastAsia="Arial Unicode MS" w:hAnsi="Sylfaen" w:cs="Arial Unicode MS"/>
                <w:color w:val="000000" w:themeColor="text1"/>
                <w:sz w:val="22"/>
                <w:szCs w:val="22"/>
              </w:rPr>
              <w:t xml:space="preserve">ილიას სახელმწიფო უნივერსიტეტის ისტორიის სადოქტორო პროგრამის მიზანია, მოამზადოს კრიტიკული რეფლექსიის მქონე მკვლევრები, რომლებიც შეძლებენ: </w:t>
            </w:r>
          </w:p>
          <w:p w14:paraId="77E7F0DC" w14:textId="77777777" w:rsidR="00AE79FA" w:rsidRPr="00961455" w:rsidRDefault="00AE79FA">
            <w:pPr>
              <w:jc w:val="both"/>
              <w:rPr>
                <w:rFonts w:ascii="Sylfaen" w:eastAsia="Merriweather" w:hAnsi="Sylfaen" w:cs="Merriweather"/>
                <w:color w:val="000000" w:themeColor="text1"/>
                <w:sz w:val="22"/>
                <w:szCs w:val="22"/>
              </w:rPr>
            </w:pPr>
          </w:p>
          <w:p w14:paraId="00000041" w14:textId="6B1BC9F7" w:rsidR="00211BA7" w:rsidRPr="00961455" w:rsidRDefault="002E2E75">
            <w:pPr>
              <w:numPr>
                <w:ilvl w:val="0"/>
                <w:numId w:val="8"/>
              </w:numPr>
              <w:spacing w:after="160"/>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ეპოქებისა და კონტექსტების გათვალისწინებით, განსხვავებული ისტორიული მიდგომების ჩამოყალიბებისა და ინტერპრეტირების საშუალებით, თანამედროვე საერთაშორისო სტანდარტების შესაბამისი ინოვაციური კვლევების განხორციელებასა და ახალი ცოდნის შექმნას ისტორიის ერთ-ერთ ქვედარგში ან ინტერდისციპლინურ ჭრილში;</w:t>
            </w:r>
          </w:p>
          <w:p w14:paraId="00000042" w14:textId="58782D53" w:rsidR="00211BA7" w:rsidRPr="00961455" w:rsidRDefault="002E2E75">
            <w:pPr>
              <w:numPr>
                <w:ilvl w:val="0"/>
                <w:numId w:val="8"/>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ისტორიის კვლევის როგორც რეგიონული, ასევე საერთაშორისო საზღვრების გაფართოებაში წვლილის შეტანას კვლევის შედეგების ვალიდაციით საერთაშორისო რეფერირებადი პუბლიკაციის ფარგლებში;</w:t>
            </w:r>
          </w:p>
          <w:p w14:paraId="00000043" w14:textId="77777777" w:rsidR="00211BA7" w:rsidRPr="00961455" w:rsidRDefault="00211BA7">
            <w:pPr>
              <w:ind w:left="720"/>
              <w:jc w:val="both"/>
              <w:rPr>
                <w:rFonts w:ascii="Sylfaen" w:eastAsia="Merriweather" w:hAnsi="Sylfaen" w:cs="Merriweather"/>
                <w:color w:val="000000" w:themeColor="text1"/>
                <w:sz w:val="22"/>
                <w:szCs w:val="22"/>
              </w:rPr>
            </w:pPr>
          </w:p>
          <w:p w14:paraId="00000044" w14:textId="759F286B" w:rsidR="00211BA7" w:rsidRPr="00961455" w:rsidRDefault="002E2E75">
            <w:pPr>
              <w:numPr>
                <w:ilvl w:val="0"/>
                <w:numId w:val="8"/>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ცოდნის ტრანსფერს აუდიტორიაში. </w:t>
            </w:r>
          </w:p>
        </w:tc>
      </w:tr>
      <w:tr w:rsidR="00961455" w:rsidRPr="00961455" w14:paraId="1CFEC750" w14:textId="77777777">
        <w:trPr>
          <w:trHeight w:val="480"/>
        </w:trPr>
        <w:tc>
          <w:tcPr>
            <w:tcW w:w="10260" w:type="dxa"/>
            <w:gridSpan w:val="2"/>
            <w:shd w:val="clear" w:color="auto" w:fill="8EAADB"/>
          </w:tcPr>
          <w:p w14:paraId="00000046" w14:textId="649D9291"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სწავლის შედეგები</w:t>
            </w:r>
          </w:p>
        </w:tc>
      </w:tr>
      <w:tr w:rsidR="00961455" w:rsidRPr="00961455" w14:paraId="132917AA" w14:textId="77777777">
        <w:tc>
          <w:tcPr>
            <w:tcW w:w="10260" w:type="dxa"/>
            <w:gridSpan w:val="2"/>
          </w:tcPr>
          <w:p w14:paraId="00000048" w14:textId="378D2319" w:rsidR="00211BA7" w:rsidRPr="00961455" w:rsidRDefault="001A45D6">
            <w:pPr>
              <w:jc w:val="both"/>
              <w:rPr>
                <w:rFonts w:ascii="Sylfaen" w:eastAsia="Merriweather" w:hAnsi="Sylfaen" w:cs="Merriweather"/>
                <w:b/>
                <w:color w:val="000000" w:themeColor="text1"/>
              </w:rPr>
            </w:pPr>
            <w:r w:rsidRPr="00961455">
              <w:rPr>
                <w:rFonts w:ascii="Sylfaen" w:eastAsia="Arial Unicode MS" w:hAnsi="Sylfaen" w:cs="Arial Unicode MS"/>
                <w:b/>
                <w:color w:val="000000" w:themeColor="text1"/>
              </w:rPr>
              <w:t>კურსდამთავრებულს აქვს/შეუძლია:</w:t>
            </w:r>
          </w:p>
          <w:p w14:paraId="00000049" w14:textId="77777777" w:rsidR="00211BA7" w:rsidRPr="00961455" w:rsidRDefault="00211BA7">
            <w:pPr>
              <w:jc w:val="both"/>
              <w:rPr>
                <w:rFonts w:ascii="Sylfaen" w:eastAsia="Merriweather" w:hAnsi="Sylfaen" w:cs="Merriweather"/>
                <w:color w:val="000000" w:themeColor="text1"/>
              </w:rPr>
            </w:pPr>
          </w:p>
          <w:p w14:paraId="0000004A" w14:textId="3E30A125" w:rsidR="00211BA7" w:rsidRPr="00961455" w:rsidRDefault="002E2E75">
            <w:pPr>
              <w:numPr>
                <w:ilvl w:val="0"/>
                <w:numId w:val="7"/>
              </w:numPr>
              <w:pBdr>
                <w:top w:val="nil"/>
                <w:left w:val="nil"/>
                <w:bottom w:val="nil"/>
                <w:right w:val="nil"/>
                <w:between w:val="nil"/>
              </w:pBdr>
              <w:spacing w:line="259" w:lineRule="auto"/>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საკვლევ სფეროსთან დაკავშირებული ისტორიული მოვლენების/ფაქტების შესახებ კრიტიკულ</w:t>
            </w:r>
            <w:r w:rsidR="002E7EDC" w:rsidRPr="00961455">
              <w:rPr>
                <w:rFonts w:ascii="Sylfaen" w:eastAsia="Arial Unicode MS" w:hAnsi="Sylfaen" w:cs="Arial Unicode MS"/>
                <w:color w:val="000000" w:themeColor="text1"/>
                <w:sz w:val="22"/>
                <w:szCs w:val="22"/>
              </w:rPr>
              <w:t>ი</w:t>
            </w:r>
            <w:r w:rsidRPr="00961455">
              <w:rPr>
                <w:rFonts w:ascii="Sylfaen" w:eastAsia="Arial Unicode MS" w:hAnsi="Sylfaen" w:cs="Arial Unicode MS"/>
                <w:color w:val="000000" w:themeColor="text1"/>
                <w:sz w:val="22"/>
                <w:szCs w:val="22"/>
              </w:rPr>
              <w:t xml:space="preserve"> ანალიზ</w:t>
            </w:r>
            <w:r w:rsidR="002E7EDC" w:rsidRPr="00961455">
              <w:rPr>
                <w:rFonts w:ascii="Sylfaen" w:eastAsia="Arial Unicode MS" w:hAnsi="Sylfaen" w:cs="Arial Unicode MS"/>
                <w:color w:val="000000" w:themeColor="text1"/>
                <w:sz w:val="22"/>
                <w:szCs w:val="22"/>
              </w:rPr>
              <w:t>ი</w:t>
            </w:r>
            <w:r w:rsidRPr="00961455">
              <w:rPr>
                <w:rFonts w:ascii="Sylfaen" w:eastAsia="Arial Unicode MS" w:hAnsi="Sylfaen" w:cs="Arial Unicode MS"/>
                <w:color w:val="000000" w:themeColor="text1"/>
                <w:sz w:val="22"/>
                <w:szCs w:val="22"/>
              </w:rPr>
              <w:t xml:space="preserve"> და უახლეს კვლევებზე დამყარებული </w:t>
            </w:r>
            <w:r w:rsidR="001A45D6" w:rsidRPr="00961455">
              <w:rPr>
                <w:rFonts w:ascii="Sylfaen" w:eastAsia="Arial Unicode MS" w:hAnsi="Sylfaen" w:cs="Arial Unicode MS"/>
                <w:color w:val="000000" w:themeColor="text1"/>
                <w:sz w:val="22"/>
                <w:szCs w:val="22"/>
              </w:rPr>
              <w:t>ცოდნა;</w:t>
            </w:r>
          </w:p>
          <w:p w14:paraId="0000004B" w14:textId="0CEF9983" w:rsidR="00211BA7" w:rsidRPr="00961455" w:rsidRDefault="002E2E75">
            <w:pPr>
              <w:numPr>
                <w:ilvl w:val="0"/>
                <w:numId w:val="7"/>
              </w:numPr>
              <w:pBdr>
                <w:top w:val="nil"/>
                <w:left w:val="nil"/>
                <w:bottom w:val="nil"/>
                <w:right w:val="nil"/>
                <w:between w:val="nil"/>
              </w:pBdr>
              <w:spacing w:line="259" w:lineRule="auto"/>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highlight w:val="white"/>
              </w:rPr>
              <w:t>ისტორიული და/ან ისტორიოგრაფიული პრობლემების გადაჭრა ისტორიული მოვლენებისა და ტენდენციების სხვადასხვა პერსპექტივიდან (მაგ. სოციალური, ეკონომიკური, ანთროპოლოგიური, პოლიტიკური, კულტურული და სხვა) ინტერპრეტაციის/ანალიზის გზითა და ისტორიული კვლევის მეთოდების გამოყენებით</w:t>
            </w:r>
            <w:r w:rsidRPr="00961455">
              <w:rPr>
                <w:rFonts w:ascii="Sylfaen" w:eastAsia="Merriweather" w:hAnsi="Sylfaen" w:cs="Merriweather"/>
                <w:color w:val="000000" w:themeColor="text1"/>
                <w:sz w:val="22"/>
                <w:szCs w:val="22"/>
              </w:rPr>
              <w:t>;</w:t>
            </w:r>
          </w:p>
          <w:p w14:paraId="0000004C" w14:textId="41FC7D10" w:rsidR="00211BA7" w:rsidRPr="00961455" w:rsidRDefault="002E2E75">
            <w:pPr>
              <w:numPr>
                <w:ilvl w:val="0"/>
                <w:numId w:val="7"/>
              </w:numPr>
              <w:pBdr>
                <w:top w:val="nil"/>
                <w:left w:val="nil"/>
                <w:bottom w:val="nil"/>
                <w:right w:val="nil"/>
                <w:between w:val="nil"/>
              </w:pBdr>
              <w:spacing w:line="259" w:lineRule="auto"/>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ორიგინალური კვლევის დამოუკიდებლად დაგეგმვა და განხორციელება პირველადი წყაროების გამოყენებით და მეორადი წყაროების ვალიდობის, კონტექსტისა და ობიექტურობის შეფასებით, დარგობრივი ან ინტერდისციპლინური თანამედროვე კვლევის მეთოდების გამოყენებით; </w:t>
            </w:r>
          </w:p>
          <w:p w14:paraId="0000004D" w14:textId="043174E7" w:rsidR="00211BA7" w:rsidRPr="00961455" w:rsidRDefault="002E2E75">
            <w:pPr>
              <w:numPr>
                <w:ilvl w:val="0"/>
                <w:numId w:val="7"/>
              </w:numPr>
              <w:pBdr>
                <w:top w:val="nil"/>
                <w:left w:val="nil"/>
                <w:bottom w:val="nil"/>
                <w:right w:val="nil"/>
                <w:between w:val="nil"/>
              </w:pBdr>
              <w:spacing w:line="259" w:lineRule="auto"/>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lastRenderedPageBreak/>
              <w:t>ახალი ცოდნის გაზიარება კომუნიკაციის სხვადასხვა საშუალების გამოყენებითა და აკადემიური კეთილსინდისიერების პრინციპების დაცვით, რაც მოიცავს ადგილობრივ თუ საერთაშორისო დონეზე გამართულ თემატურ დისკუსიებში მონაწილეობასა და კვლევის შედეგების საერთაშორისო რეფერირებად პუბლიკაციებში ასახვას;</w:t>
            </w:r>
          </w:p>
          <w:p w14:paraId="0000004E" w14:textId="702C9A47" w:rsidR="00211BA7" w:rsidRPr="00961455" w:rsidRDefault="002E2E75">
            <w:pPr>
              <w:numPr>
                <w:ilvl w:val="0"/>
                <w:numId w:val="7"/>
              </w:numPr>
              <w:pBdr>
                <w:top w:val="nil"/>
                <w:left w:val="nil"/>
                <w:bottom w:val="nil"/>
                <w:right w:val="nil"/>
                <w:between w:val="nil"/>
              </w:pBdr>
              <w:spacing w:after="160" w:line="259" w:lineRule="auto"/>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ცოდნის ტრანსფერი სააუდიტორიო სწავლების პროცესში სწავლების თანამედროვე მეთოდების, გამოცდილებისა და მიდგომების გამოყენებით.</w:t>
            </w:r>
          </w:p>
        </w:tc>
      </w:tr>
      <w:tr w:rsidR="00961455" w:rsidRPr="00961455" w14:paraId="3EC7BB12" w14:textId="77777777">
        <w:trPr>
          <w:trHeight w:val="480"/>
        </w:trPr>
        <w:tc>
          <w:tcPr>
            <w:tcW w:w="10260" w:type="dxa"/>
            <w:gridSpan w:val="2"/>
            <w:shd w:val="clear" w:color="auto" w:fill="8EAADB"/>
          </w:tcPr>
          <w:p w14:paraId="00000050" w14:textId="5706B179"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lastRenderedPageBreak/>
              <w:t>სწავლების მეთოდები</w:t>
            </w:r>
          </w:p>
        </w:tc>
      </w:tr>
      <w:tr w:rsidR="00961455" w:rsidRPr="00961455" w14:paraId="04DFEC20" w14:textId="77777777">
        <w:tc>
          <w:tcPr>
            <w:tcW w:w="10260" w:type="dxa"/>
            <w:gridSpan w:val="2"/>
          </w:tcPr>
          <w:p w14:paraId="00000052" w14:textId="19C61F54"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ისტორიის კვლევის სპეციფიკური მოთხოვნებიდან და ამოცანათა მრავალფეროვნებიდან გამომდინარე, გამოიყენება სწავლის და სწავლების მეთოდებისა და შესაბამისი აქტივობების მრავალფეროვანი სპექტრი.</w:t>
            </w:r>
          </w:p>
          <w:p w14:paraId="00000053" w14:textId="3CA3AC9D" w:rsidR="00211BA7" w:rsidRPr="00961455" w:rsidRDefault="002E2E75">
            <w:pPr>
              <w:numPr>
                <w:ilvl w:val="0"/>
                <w:numId w:val="5"/>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ლექცია;</w:t>
            </w:r>
          </w:p>
          <w:p w14:paraId="00000054" w14:textId="37394668" w:rsidR="00211BA7" w:rsidRPr="00961455" w:rsidRDefault="002E2E75">
            <w:pPr>
              <w:numPr>
                <w:ilvl w:val="0"/>
                <w:numId w:val="5"/>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სემინარი;</w:t>
            </w:r>
          </w:p>
          <w:p w14:paraId="00000055" w14:textId="6BA7A938" w:rsidR="00211BA7" w:rsidRPr="00961455" w:rsidRDefault="002E2E75">
            <w:pPr>
              <w:numPr>
                <w:ilvl w:val="0"/>
                <w:numId w:val="5"/>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სუპერვიზია; </w:t>
            </w:r>
          </w:p>
          <w:p w14:paraId="00000056" w14:textId="35062FBE" w:rsidR="00211BA7" w:rsidRPr="00961455" w:rsidRDefault="002E2E75">
            <w:pPr>
              <w:numPr>
                <w:ilvl w:val="0"/>
                <w:numId w:val="5"/>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პრაქტიკული მუშაობა;</w:t>
            </w:r>
          </w:p>
          <w:p w14:paraId="00000057" w14:textId="78F5D0CD" w:rsidR="00211BA7" w:rsidRPr="00961455" w:rsidRDefault="002E2E75">
            <w:pPr>
              <w:numPr>
                <w:ilvl w:val="0"/>
                <w:numId w:val="5"/>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ელექტრონული სწავლების ელემენტები;</w:t>
            </w:r>
          </w:p>
          <w:p w14:paraId="00000058" w14:textId="42F1A9E8" w:rsidR="00211BA7" w:rsidRPr="00961455" w:rsidRDefault="002E2E75">
            <w:pPr>
              <w:numPr>
                <w:ilvl w:val="0"/>
                <w:numId w:val="5"/>
              </w:numPr>
              <w:pBdr>
                <w:top w:val="nil"/>
                <w:left w:val="nil"/>
                <w:bottom w:val="nil"/>
                <w:right w:val="nil"/>
                <w:between w:val="nil"/>
              </w:pBdr>
              <w:spacing w:line="259" w:lineRule="auto"/>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დემონსტრირება/პრეზენტაცია;</w:t>
            </w:r>
          </w:p>
          <w:p w14:paraId="00000059" w14:textId="2DD47542" w:rsidR="00211BA7" w:rsidRPr="00961455" w:rsidRDefault="002E2E75">
            <w:pPr>
              <w:numPr>
                <w:ilvl w:val="0"/>
                <w:numId w:val="5"/>
              </w:numPr>
              <w:pBdr>
                <w:top w:val="nil"/>
                <w:left w:val="nil"/>
                <w:bottom w:val="nil"/>
                <w:right w:val="nil"/>
                <w:between w:val="nil"/>
              </w:pBdr>
              <w:spacing w:line="259" w:lineRule="auto"/>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დისკუსია/დებატები;</w:t>
            </w:r>
          </w:p>
          <w:p w14:paraId="0000005A" w14:textId="441AC9A0" w:rsidR="00211BA7" w:rsidRPr="00961455" w:rsidRDefault="002E2E75">
            <w:pPr>
              <w:numPr>
                <w:ilvl w:val="0"/>
                <w:numId w:val="5"/>
              </w:numPr>
              <w:pBdr>
                <w:top w:val="nil"/>
                <w:left w:val="nil"/>
                <w:bottom w:val="nil"/>
                <w:right w:val="nil"/>
                <w:between w:val="nil"/>
              </w:pBdr>
              <w:spacing w:line="259" w:lineRule="auto"/>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ანალიზი და სინთეზი;</w:t>
            </w:r>
          </w:p>
          <w:p w14:paraId="0000005B" w14:textId="317C7BE0" w:rsidR="00211BA7" w:rsidRPr="00961455" w:rsidRDefault="002E2E75">
            <w:pPr>
              <w:numPr>
                <w:ilvl w:val="0"/>
                <w:numId w:val="5"/>
              </w:numPr>
              <w:pBdr>
                <w:top w:val="nil"/>
                <w:left w:val="nil"/>
                <w:bottom w:val="nil"/>
                <w:right w:val="nil"/>
                <w:between w:val="nil"/>
              </w:pBdr>
              <w:spacing w:line="259" w:lineRule="auto"/>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შემთხვევის ანალიზი </w:t>
            </w:r>
            <w:r w:rsidRPr="00961455">
              <w:rPr>
                <w:rFonts w:ascii="Sylfaen" w:eastAsia="Merriweather" w:hAnsi="Sylfaen" w:cs="Merriweather"/>
                <w:color w:val="000000" w:themeColor="text1"/>
                <w:sz w:val="22"/>
                <w:szCs w:val="22"/>
              </w:rPr>
              <w:t>და სხვა.</w:t>
            </w:r>
          </w:p>
          <w:p w14:paraId="0000005C" w14:textId="555D7EDC" w:rsidR="00211BA7" w:rsidRPr="00961455" w:rsidRDefault="00211BA7">
            <w:pPr>
              <w:jc w:val="both"/>
              <w:rPr>
                <w:rFonts w:ascii="Sylfaen" w:eastAsia="Merriweather" w:hAnsi="Sylfaen" w:cs="Merriweather"/>
                <w:color w:val="000000" w:themeColor="text1"/>
                <w:sz w:val="22"/>
                <w:szCs w:val="22"/>
              </w:rPr>
            </w:pPr>
          </w:p>
          <w:p w14:paraId="0000005D" w14:textId="62838ADA" w:rsidR="00211BA7" w:rsidRPr="00961455" w:rsidRDefault="002E2E75">
            <w:pPr>
              <w:jc w:val="both"/>
              <w:rPr>
                <w:rFonts w:ascii="Sylfaen" w:eastAsia="Merriweather" w:hAnsi="Sylfaen" w:cs="Merriweather"/>
                <w:color w:val="000000" w:themeColor="text1"/>
                <w:sz w:val="22"/>
                <w:szCs w:val="22"/>
              </w:rPr>
            </w:pPr>
            <w:r w:rsidRPr="00961455">
              <w:rPr>
                <w:rFonts w:ascii="Sylfaen" w:eastAsia="Merriweather" w:hAnsi="Sylfaen" w:cs="Merriweather"/>
                <w:color w:val="000000" w:themeColor="text1"/>
                <w:sz w:val="22"/>
                <w:szCs w:val="22"/>
              </w:rPr>
              <w:t xml:space="preserve">შენიშვნა: </w:t>
            </w:r>
            <w:r w:rsidRPr="00961455">
              <w:rPr>
                <w:rFonts w:ascii="Sylfaen" w:eastAsia="Arial Unicode MS" w:hAnsi="Sylfaen" w:cs="Arial Unicode MS"/>
                <w:color w:val="000000" w:themeColor="text1"/>
                <w:sz w:val="22"/>
                <w:szCs w:val="22"/>
              </w:rPr>
              <w:t>პროგრამის თითოეულ კომპონენტში გამოყენებული სწავლების მეთოდები მოცემულია შესაბამის სილაბუსებში/კონცეფციის დოკუმენტებში.</w:t>
            </w:r>
          </w:p>
          <w:p w14:paraId="0000005E" w14:textId="77777777" w:rsidR="00211BA7" w:rsidRPr="00961455" w:rsidRDefault="00211BA7">
            <w:pPr>
              <w:jc w:val="both"/>
              <w:rPr>
                <w:rFonts w:ascii="Sylfaen" w:eastAsia="Merriweather" w:hAnsi="Sylfaen" w:cs="Merriweather"/>
                <w:color w:val="000000" w:themeColor="text1"/>
                <w:sz w:val="22"/>
                <w:szCs w:val="22"/>
              </w:rPr>
            </w:pPr>
          </w:p>
        </w:tc>
      </w:tr>
      <w:tr w:rsidR="00961455" w:rsidRPr="00961455" w14:paraId="25425E1C" w14:textId="77777777">
        <w:trPr>
          <w:trHeight w:val="440"/>
        </w:trPr>
        <w:tc>
          <w:tcPr>
            <w:tcW w:w="10260" w:type="dxa"/>
            <w:gridSpan w:val="2"/>
            <w:shd w:val="clear" w:color="auto" w:fill="8EAADB"/>
          </w:tcPr>
          <w:p w14:paraId="00000060" w14:textId="6B30D8AF"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პროგრამის სტრუქტურა</w:t>
            </w:r>
          </w:p>
        </w:tc>
      </w:tr>
      <w:tr w:rsidR="00961455" w:rsidRPr="00961455" w14:paraId="503AD799" w14:textId="77777777">
        <w:trPr>
          <w:trHeight w:val="440"/>
        </w:trPr>
        <w:tc>
          <w:tcPr>
            <w:tcW w:w="10260" w:type="dxa"/>
            <w:gridSpan w:val="2"/>
            <w:tcBorders>
              <w:left w:val="single" w:sz="4" w:space="0" w:color="4472C4"/>
            </w:tcBorders>
          </w:tcPr>
          <w:p w14:paraId="00000062" w14:textId="08A04643" w:rsidR="00211BA7" w:rsidRPr="00961455" w:rsidRDefault="002E2E75">
            <w:pPr>
              <w:pBdr>
                <w:top w:val="nil"/>
                <w:left w:val="nil"/>
                <w:bottom w:val="nil"/>
                <w:right w:val="nil"/>
                <w:between w:val="nil"/>
              </w:pBdr>
              <w:ind w:hanging="2"/>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ისტორიის სადოქტორო პროგრამის სასწავლო კომპონენტი შეადგენს </w:t>
            </w:r>
            <w:r w:rsidR="008B59FD" w:rsidRPr="00961455">
              <w:rPr>
                <w:rFonts w:ascii="Sylfaen" w:eastAsia="Arial Unicode MS" w:hAnsi="Sylfaen" w:cs="Arial Unicode MS"/>
                <w:color w:val="000000" w:themeColor="text1"/>
                <w:sz w:val="22"/>
                <w:szCs w:val="22"/>
              </w:rPr>
              <w:t>42</w:t>
            </w:r>
            <w:r w:rsidRPr="00961455">
              <w:rPr>
                <w:rFonts w:ascii="Sylfaen" w:eastAsia="Arial Unicode MS" w:hAnsi="Sylfaen" w:cs="Arial Unicode MS"/>
                <w:color w:val="000000" w:themeColor="text1"/>
                <w:sz w:val="22"/>
                <w:szCs w:val="22"/>
              </w:rPr>
              <w:t xml:space="preserve"> კრედიტს. მათ შორის, სავალდებულო - </w:t>
            </w:r>
            <w:r w:rsidR="000B34B7" w:rsidRPr="00961455">
              <w:rPr>
                <w:rFonts w:ascii="Sylfaen" w:eastAsia="Arial Unicode MS" w:hAnsi="Sylfaen" w:cs="Arial Unicode MS"/>
                <w:color w:val="000000" w:themeColor="text1"/>
                <w:sz w:val="22"/>
                <w:szCs w:val="22"/>
              </w:rPr>
              <w:t>3</w:t>
            </w:r>
            <w:r w:rsidR="008B59FD" w:rsidRPr="00961455">
              <w:rPr>
                <w:rFonts w:ascii="Sylfaen" w:eastAsia="Arial Unicode MS" w:hAnsi="Sylfaen" w:cs="Arial Unicode MS"/>
                <w:color w:val="000000" w:themeColor="text1"/>
                <w:sz w:val="22"/>
                <w:szCs w:val="22"/>
              </w:rPr>
              <w:t>0</w:t>
            </w:r>
            <w:r w:rsidRPr="00961455">
              <w:rPr>
                <w:rFonts w:ascii="Sylfaen" w:eastAsia="Arial Unicode MS" w:hAnsi="Sylfaen" w:cs="Arial Unicode MS"/>
                <w:color w:val="000000" w:themeColor="text1"/>
                <w:sz w:val="22"/>
                <w:szCs w:val="22"/>
              </w:rPr>
              <w:t xml:space="preserve"> კრედიტი და არჩევითი - 12 კრედიტი, საიდანაც დოქტორანტი იღებს კურსებს თავისი კვლევითი ინტერესების გათვალისწინებით. დეტალური ინფორმაცია კომპონენტებისა და კრედიტების განაწილების შესახებ მოცემულია ქვემოთ.</w:t>
            </w:r>
          </w:p>
          <w:p w14:paraId="00000063" w14:textId="77777777" w:rsidR="00211BA7" w:rsidRPr="00961455" w:rsidRDefault="00211BA7">
            <w:pPr>
              <w:pBdr>
                <w:top w:val="nil"/>
                <w:left w:val="nil"/>
                <w:bottom w:val="nil"/>
                <w:right w:val="nil"/>
                <w:between w:val="nil"/>
              </w:pBdr>
              <w:jc w:val="both"/>
              <w:rPr>
                <w:rFonts w:ascii="Sylfaen" w:eastAsia="Merriweather" w:hAnsi="Sylfaen" w:cs="Merriweather"/>
                <w:color w:val="000000" w:themeColor="text1"/>
                <w:sz w:val="22"/>
                <w:szCs w:val="22"/>
              </w:rPr>
            </w:pPr>
          </w:p>
          <w:tbl>
            <w:tblPr>
              <w:tblStyle w:val="a4"/>
              <w:tblW w:w="9980" w:type="dxa"/>
              <w:tblBorders>
                <w:top w:val="single" w:sz="4" w:space="0" w:color="4A86E8"/>
                <w:left w:val="single" w:sz="4" w:space="0" w:color="4A86E8"/>
                <w:bottom w:val="single" w:sz="4" w:space="0" w:color="4A86E8"/>
                <w:right w:val="single" w:sz="4" w:space="0" w:color="4A86E8"/>
                <w:insideH w:val="single" w:sz="4" w:space="0" w:color="4A86E8"/>
                <w:insideV w:val="single" w:sz="4" w:space="0" w:color="4A86E8"/>
              </w:tblBorders>
              <w:tblLayout w:type="fixed"/>
              <w:tblLook w:val="0000" w:firstRow="0" w:lastRow="0" w:firstColumn="0" w:lastColumn="0" w:noHBand="0" w:noVBand="0"/>
            </w:tblPr>
            <w:tblGrid>
              <w:gridCol w:w="6107"/>
              <w:gridCol w:w="237"/>
              <w:gridCol w:w="274"/>
              <w:gridCol w:w="262"/>
              <w:gridCol w:w="263"/>
              <w:gridCol w:w="262"/>
              <w:gridCol w:w="220"/>
              <w:gridCol w:w="279"/>
              <w:gridCol w:w="236"/>
              <w:gridCol w:w="238"/>
              <w:gridCol w:w="516"/>
              <w:gridCol w:w="1086"/>
            </w:tblGrid>
            <w:tr w:rsidR="00961455" w:rsidRPr="00961455" w14:paraId="70A28C08" w14:textId="77777777">
              <w:trPr>
                <w:trHeight w:val="549"/>
              </w:trPr>
              <w:tc>
                <w:tcPr>
                  <w:tcW w:w="6107" w:type="dxa"/>
                  <w:vMerge w:val="restart"/>
                  <w:tcBorders>
                    <w:top w:val="single" w:sz="4" w:space="0" w:color="4A86E8"/>
                    <w:left w:val="single" w:sz="4" w:space="0" w:color="4A86E8"/>
                    <w:bottom w:val="single" w:sz="4" w:space="0" w:color="4A86E8"/>
                    <w:right w:val="single" w:sz="4" w:space="0" w:color="4A86E8"/>
                  </w:tcBorders>
                  <w:shd w:val="clear" w:color="auto" w:fill="8EAADB"/>
                  <w:vAlign w:val="center"/>
                </w:tcPr>
                <w:p w14:paraId="00000064" w14:textId="4286538A" w:rsidR="00211BA7" w:rsidRPr="00961455" w:rsidRDefault="002E2E75">
                  <w:pPr>
                    <w:jc w:val="cente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კომპონენტები</w:t>
                  </w:r>
                </w:p>
              </w:tc>
              <w:tc>
                <w:tcPr>
                  <w:tcW w:w="2787" w:type="dxa"/>
                  <w:gridSpan w:val="10"/>
                  <w:tcBorders>
                    <w:top w:val="single" w:sz="4" w:space="0" w:color="4A86E8"/>
                    <w:left w:val="single" w:sz="4" w:space="0" w:color="4A86E8"/>
                    <w:bottom w:val="single" w:sz="4" w:space="0" w:color="4A86E8"/>
                    <w:right w:val="single" w:sz="4" w:space="0" w:color="4A86E8"/>
                  </w:tcBorders>
                  <w:shd w:val="clear" w:color="auto" w:fill="8EAADB"/>
                </w:tcPr>
                <w:p w14:paraId="00000065" w14:textId="00F6E9E0" w:rsidR="00211BA7" w:rsidRPr="00961455" w:rsidRDefault="002E2E75">
                  <w:pPr>
                    <w:jc w:val="cente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სემესტრები</w:t>
                  </w:r>
                </w:p>
              </w:tc>
              <w:tc>
                <w:tcPr>
                  <w:tcW w:w="1086" w:type="dxa"/>
                  <w:tcBorders>
                    <w:top w:val="single" w:sz="4" w:space="0" w:color="4A86E8"/>
                    <w:left w:val="single" w:sz="4" w:space="0" w:color="4A86E8"/>
                    <w:bottom w:val="single" w:sz="4" w:space="0" w:color="4A86E8"/>
                    <w:right w:val="single" w:sz="4" w:space="0" w:color="4A86E8"/>
                  </w:tcBorders>
                  <w:shd w:val="clear" w:color="auto" w:fill="8EAADB"/>
                  <w:vAlign w:val="center"/>
                </w:tcPr>
                <w:p w14:paraId="00000070" w14:textId="77777777" w:rsidR="00211BA7" w:rsidRPr="00961455" w:rsidRDefault="002E2E75">
                  <w:pPr>
                    <w:jc w:val="center"/>
                    <w:rPr>
                      <w:rFonts w:ascii="Sylfaen" w:eastAsia="Merriweather" w:hAnsi="Sylfaen" w:cs="Merriweather"/>
                      <w:color w:val="000000" w:themeColor="text1"/>
                      <w:sz w:val="22"/>
                      <w:szCs w:val="22"/>
                    </w:rPr>
                  </w:pPr>
                  <w:r w:rsidRPr="00961455">
                    <w:rPr>
                      <w:rFonts w:ascii="Sylfaen" w:eastAsia="Merriweather" w:hAnsi="Sylfaen" w:cs="Merriweather"/>
                      <w:b/>
                      <w:color w:val="000000" w:themeColor="text1"/>
                      <w:sz w:val="22"/>
                      <w:szCs w:val="22"/>
                    </w:rPr>
                    <w:t>ECTS</w:t>
                  </w:r>
                </w:p>
              </w:tc>
            </w:tr>
            <w:tr w:rsidR="00961455" w:rsidRPr="00961455" w14:paraId="26E2FCC1" w14:textId="77777777" w:rsidTr="00A9115D">
              <w:trPr>
                <w:trHeight w:val="322"/>
              </w:trPr>
              <w:tc>
                <w:tcPr>
                  <w:tcW w:w="6107" w:type="dxa"/>
                  <w:vMerge/>
                  <w:tcBorders>
                    <w:top w:val="single" w:sz="4" w:space="0" w:color="4A86E8"/>
                    <w:left w:val="single" w:sz="4" w:space="0" w:color="4A86E8"/>
                    <w:bottom w:val="single" w:sz="4" w:space="0" w:color="4A86E8"/>
                    <w:right w:val="single" w:sz="4" w:space="0" w:color="4A86E8"/>
                  </w:tcBorders>
                  <w:shd w:val="clear" w:color="auto" w:fill="8EAADB"/>
                  <w:vAlign w:val="center"/>
                </w:tcPr>
                <w:p w14:paraId="00000071" w14:textId="77777777" w:rsidR="00211BA7" w:rsidRPr="00961455" w:rsidRDefault="00211BA7">
                  <w:pPr>
                    <w:widowControl w:val="0"/>
                    <w:pBdr>
                      <w:top w:val="nil"/>
                      <w:left w:val="nil"/>
                      <w:bottom w:val="nil"/>
                      <w:right w:val="nil"/>
                      <w:between w:val="nil"/>
                    </w:pBdr>
                    <w:spacing w:line="276" w:lineRule="auto"/>
                    <w:rPr>
                      <w:rFonts w:ascii="Sylfaen" w:eastAsia="Merriweather" w:hAnsi="Sylfaen" w:cs="Merriweather"/>
                      <w:color w:val="000000" w:themeColor="text1"/>
                      <w:sz w:val="22"/>
                      <w:szCs w:val="22"/>
                    </w:rPr>
                  </w:pPr>
                </w:p>
              </w:tc>
              <w:tc>
                <w:tcPr>
                  <w:tcW w:w="237" w:type="dxa"/>
                  <w:tcBorders>
                    <w:top w:val="single" w:sz="4" w:space="0" w:color="4A86E8"/>
                    <w:left w:val="single" w:sz="4" w:space="0" w:color="4A86E8"/>
                    <w:bottom w:val="single" w:sz="4" w:space="0" w:color="4A86E8"/>
                    <w:right w:val="single" w:sz="4" w:space="0" w:color="4A86E8"/>
                  </w:tcBorders>
                  <w:shd w:val="clear" w:color="auto" w:fill="8EAADB"/>
                </w:tcPr>
                <w:p w14:paraId="00000072"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1</w:t>
                  </w:r>
                </w:p>
              </w:tc>
              <w:tc>
                <w:tcPr>
                  <w:tcW w:w="274" w:type="dxa"/>
                  <w:tcBorders>
                    <w:top w:val="single" w:sz="4" w:space="0" w:color="4A86E8"/>
                    <w:left w:val="single" w:sz="4" w:space="0" w:color="4A86E8"/>
                    <w:bottom w:val="single" w:sz="4" w:space="0" w:color="4A86E8"/>
                    <w:right w:val="single" w:sz="4" w:space="0" w:color="4A86E8"/>
                  </w:tcBorders>
                  <w:shd w:val="clear" w:color="auto" w:fill="8EAADB"/>
                </w:tcPr>
                <w:p w14:paraId="00000073"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2</w:t>
                  </w:r>
                </w:p>
              </w:tc>
              <w:tc>
                <w:tcPr>
                  <w:tcW w:w="262" w:type="dxa"/>
                  <w:tcBorders>
                    <w:top w:val="single" w:sz="4" w:space="0" w:color="4A86E8"/>
                    <w:left w:val="single" w:sz="4" w:space="0" w:color="4A86E8"/>
                    <w:bottom w:val="single" w:sz="4" w:space="0" w:color="4A86E8"/>
                    <w:right w:val="single" w:sz="4" w:space="0" w:color="4A86E8"/>
                  </w:tcBorders>
                  <w:shd w:val="clear" w:color="auto" w:fill="8EAADB"/>
                </w:tcPr>
                <w:p w14:paraId="00000074"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3</w:t>
                  </w:r>
                </w:p>
              </w:tc>
              <w:tc>
                <w:tcPr>
                  <w:tcW w:w="263" w:type="dxa"/>
                  <w:tcBorders>
                    <w:top w:val="single" w:sz="4" w:space="0" w:color="4A86E8"/>
                    <w:left w:val="single" w:sz="4" w:space="0" w:color="4A86E8"/>
                    <w:bottom w:val="single" w:sz="4" w:space="0" w:color="4A86E8"/>
                    <w:right w:val="single" w:sz="4" w:space="0" w:color="4A86E8"/>
                  </w:tcBorders>
                  <w:shd w:val="clear" w:color="auto" w:fill="8EAADB"/>
                </w:tcPr>
                <w:p w14:paraId="00000075"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4</w:t>
                  </w:r>
                </w:p>
              </w:tc>
              <w:tc>
                <w:tcPr>
                  <w:tcW w:w="262" w:type="dxa"/>
                  <w:tcBorders>
                    <w:top w:val="single" w:sz="4" w:space="0" w:color="4A86E8"/>
                    <w:left w:val="single" w:sz="4" w:space="0" w:color="4A86E8"/>
                    <w:bottom w:val="single" w:sz="4" w:space="0" w:color="4A86E8"/>
                    <w:right w:val="single" w:sz="4" w:space="0" w:color="4A86E8"/>
                  </w:tcBorders>
                  <w:shd w:val="clear" w:color="auto" w:fill="8EAADB"/>
                </w:tcPr>
                <w:p w14:paraId="00000076"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5</w:t>
                  </w:r>
                </w:p>
              </w:tc>
              <w:tc>
                <w:tcPr>
                  <w:tcW w:w="220" w:type="dxa"/>
                  <w:tcBorders>
                    <w:top w:val="single" w:sz="4" w:space="0" w:color="4A86E8"/>
                    <w:left w:val="single" w:sz="4" w:space="0" w:color="4A86E8"/>
                    <w:bottom w:val="single" w:sz="4" w:space="0" w:color="4A86E8"/>
                    <w:right w:val="single" w:sz="4" w:space="0" w:color="4A86E8"/>
                  </w:tcBorders>
                  <w:shd w:val="clear" w:color="auto" w:fill="8EAADB"/>
                </w:tcPr>
                <w:p w14:paraId="00000077"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6</w:t>
                  </w:r>
                </w:p>
              </w:tc>
              <w:tc>
                <w:tcPr>
                  <w:tcW w:w="279" w:type="dxa"/>
                  <w:tcBorders>
                    <w:top w:val="single" w:sz="4" w:space="0" w:color="4A86E8"/>
                    <w:left w:val="single" w:sz="4" w:space="0" w:color="4A86E8"/>
                    <w:bottom w:val="single" w:sz="4" w:space="0" w:color="4A86E8"/>
                    <w:right w:val="single" w:sz="4" w:space="0" w:color="4A86E8"/>
                  </w:tcBorders>
                  <w:shd w:val="clear" w:color="auto" w:fill="8EAADB"/>
                </w:tcPr>
                <w:p w14:paraId="00000078"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7</w:t>
                  </w:r>
                </w:p>
              </w:tc>
              <w:tc>
                <w:tcPr>
                  <w:tcW w:w="236" w:type="dxa"/>
                  <w:tcBorders>
                    <w:top w:val="single" w:sz="4" w:space="0" w:color="4A86E8"/>
                    <w:left w:val="single" w:sz="4" w:space="0" w:color="4A86E8"/>
                    <w:bottom w:val="single" w:sz="4" w:space="0" w:color="4A86E8"/>
                    <w:right w:val="single" w:sz="4" w:space="0" w:color="4A86E8"/>
                  </w:tcBorders>
                  <w:shd w:val="clear" w:color="auto" w:fill="8EAADB"/>
                </w:tcPr>
                <w:p w14:paraId="00000079"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8</w:t>
                  </w:r>
                </w:p>
              </w:tc>
              <w:tc>
                <w:tcPr>
                  <w:tcW w:w="238" w:type="dxa"/>
                  <w:tcBorders>
                    <w:top w:val="single" w:sz="4" w:space="0" w:color="4A86E8"/>
                    <w:left w:val="single" w:sz="4" w:space="0" w:color="4A86E8"/>
                    <w:bottom w:val="single" w:sz="4" w:space="0" w:color="4A86E8"/>
                    <w:right w:val="single" w:sz="4" w:space="0" w:color="4A86E8"/>
                  </w:tcBorders>
                  <w:shd w:val="clear" w:color="auto" w:fill="8EAADB"/>
                </w:tcPr>
                <w:p w14:paraId="0000007A"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9</w:t>
                  </w:r>
                </w:p>
              </w:tc>
              <w:tc>
                <w:tcPr>
                  <w:tcW w:w="516" w:type="dxa"/>
                  <w:tcBorders>
                    <w:top w:val="single" w:sz="4" w:space="0" w:color="4A86E8"/>
                    <w:left w:val="single" w:sz="4" w:space="0" w:color="4A86E8"/>
                    <w:bottom w:val="single" w:sz="4" w:space="0" w:color="4A86E8"/>
                    <w:right w:val="single" w:sz="4" w:space="0" w:color="4A86E8"/>
                  </w:tcBorders>
                  <w:shd w:val="clear" w:color="auto" w:fill="8EAADB"/>
                </w:tcPr>
                <w:p w14:paraId="0000007B" w14:textId="77777777" w:rsidR="00211BA7" w:rsidRPr="00961455" w:rsidRDefault="002E2E75">
                  <w:pP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10</w:t>
                  </w:r>
                </w:p>
              </w:tc>
              <w:tc>
                <w:tcPr>
                  <w:tcW w:w="1086" w:type="dxa"/>
                  <w:tcBorders>
                    <w:top w:val="single" w:sz="4" w:space="0" w:color="4A86E8"/>
                    <w:left w:val="single" w:sz="4" w:space="0" w:color="4A86E8"/>
                    <w:bottom w:val="single" w:sz="4" w:space="0" w:color="4A86E8"/>
                    <w:right w:val="single" w:sz="4" w:space="0" w:color="4A86E8"/>
                  </w:tcBorders>
                  <w:shd w:val="clear" w:color="auto" w:fill="8EAADB"/>
                  <w:vAlign w:val="center"/>
                </w:tcPr>
                <w:p w14:paraId="0000007D" w14:textId="77777777" w:rsidR="00211BA7" w:rsidRPr="00961455" w:rsidRDefault="00211BA7">
                  <w:pPr>
                    <w:widowControl w:val="0"/>
                    <w:spacing w:line="276" w:lineRule="auto"/>
                    <w:rPr>
                      <w:rFonts w:ascii="Sylfaen" w:eastAsia="Merriweather" w:hAnsi="Sylfaen" w:cs="Merriweather"/>
                      <w:color w:val="000000" w:themeColor="text1"/>
                      <w:sz w:val="22"/>
                      <w:szCs w:val="22"/>
                    </w:rPr>
                  </w:pPr>
                </w:p>
              </w:tc>
            </w:tr>
            <w:tr w:rsidR="00961455" w:rsidRPr="00961455" w14:paraId="3034733E" w14:textId="77777777" w:rsidTr="00A9115D">
              <w:trPr>
                <w:trHeight w:val="285"/>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0000007E" w14:textId="0A92B5AD"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 xml:space="preserve">სავალდებულო </w:t>
                  </w:r>
                  <w:r w:rsidRPr="00961455">
                    <w:rPr>
                      <w:rFonts w:ascii="Sylfaen" w:eastAsia="Merriweather" w:hAnsi="Sylfaen" w:cs="Merriweather"/>
                      <w:b/>
                      <w:color w:val="000000" w:themeColor="text1"/>
                      <w:sz w:val="22"/>
                      <w:szCs w:val="22"/>
                    </w:rPr>
                    <w:t xml:space="preserve">კომპონენტები  </w:t>
                  </w:r>
                  <w:r w:rsidR="00403137" w:rsidRPr="00961455">
                    <w:rPr>
                      <w:rFonts w:ascii="Sylfaen" w:eastAsia="Merriweather" w:hAnsi="Sylfaen" w:cs="Merriweather"/>
                      <w:b/>
                      <w:color w:val="000000" w:themeColor="text1"/>
                      <w:sz w:val="22"/>
                      <w:szCs w:val="22"/>
                    </w:rPr>
                    <w:t xml:space="preserve">- </w:t>
                  </w:r>
                  <w:r w:rsidR="008B59FD" w:rsidRPr="00961455">
                    <w:rPr>
                      <w:rFonts w:ascii="Sylfaen" w:eastAsia="Merriweather" w:hAnsi="Sylfaen" w:cs="Merriweather"/>
                      <w:b/>
                      <w:color w:val="000000" w:themeColor="text1"/>
                      <w:sz w:val="22"/>
                      <w:szCs w:val="22"/>
                    </w:rPr>
                    <w:t>30</w:t>
                  </w:r>
                  <w:r w:rsidR="00403137" w:rsidRPr="00961455">
                    <w:rPr>
                      <w:rFonts w:ascii="Sylfaen" w:eastAsia="Merriweather" w:hAnsi="Sylfaen" w:cs="Merriweather"/>
                      <w:b/>
                      <w:color w:val="000000" w:themeColor="text1"/>
                      <w:sz w:val="22"/>
                      <w:szCs w:val="22"/>
                    </w:rPr>
                    <w:t xml:space="preserve"> კრედიტი</w:t>
                  </w:r>
                </w:p>
              </w:tc>
              <w:tc>
                <w:tcPr>
                  <w:tcW w:w="237" w:type="dxa"/>
                  <w:tcBorders>
                    <w:top w:val="single" w:sz="4" w:space="0" w:color="4A86E8"/>
                    <w:left w:val="single" w:sz="4" w:space="0" w:color="4A86E8"/>
                    <w:bottom w:val="single" w:sz="4" w:space="0" w:color="4A86E8"/>
                    <w:right w:val="single" w:sz="4" w:space="0" w:color="4A86E8"/>
                  </w:tcBorders>
                  <w:shd w:val="clear" w:color="auto" w:fill="FFFFFF"/>
                </w:tcPr>
                <w:p w14:paraId="0000007F" w14:textId="77777777" w:rsidR="00211BA7" w:rsidRPr="00961455" w:rsidRDefault="00211BA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FFFFFF"/>
                </w:tcPr>
                <w:p w14:paraId="00000080" w14:textId="77777777" w:rsidR="00211BA7" w:rsidRPr="00961455" w:rsidRDefault="00211BA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FFFFFF"/>
                </w:tcPr>
                <w:p w14:paraId="00000081" w14:textId="77777777" w:rsidR="00211BA7" w:rsidRPr="00961455" w:rsidRDefault="00211BA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FFFFFF"/>
                </w:tcPr>
                <w:p w14:paraId="00000082" w14:textId="77777777" w:rsidR="00211BA7" w:rsidRPr="00961455" w:rsidRDefault="00211BA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FFFFFF"/>
                </w:tcPr>
                <w:p w14:paraId="00000083" w14:textId="77777777" w:rsidR="00211BA7" w:rsidRPr="00961455" w:rsidRDefault="00211BA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shd w:val="clear" w:color="auto" w:fill="FFFFFF"/>
                </w:tcPr>
                <w:p w14:paraId="00000084" w14:textId="77777777" w:rsidR="00211BA7" w:rsidRPr="00961455" w:rsidRDefault="00211BA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shd w:val="clear" w:color="auto" w:fill="FFFFFF"/>
                </w:tcPr>
                <w:p w14:paraId="00000085" w14:textId="77777777" w:rsidR="00211BA7" w:rsidRPr="00961455" w:rsidRDefault="00211BA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FFFFFF"/>
                </w:tcPr>
                <w:p w14:paraId="00000086" w14:textId="77777777" w:rsidR="00211BA7" w:rsidRPr="00961455" w:rsidRDefault="00211BA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shd w:val="clear" w:color="auto" w:fill="FFFFFF"/>
                </w:tcPr>
                <w:p w14:paraId="00000087" w14:textId="77777777" w:rsidR="00211BA7" w:rsidRPr="00961455" w:rsidRDefault="00211BA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shd w:val="clear" w:color="auto" w:fill="FFFFFF"/>
                </w:tcPr>
                <w:p w14:paraId="00000088" w14:textId="77777777" w:rsidR="00211BA7" w:rsidRPr="00961455" w:rsidRDefault="00211BA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0000008A" w14:textId="77777777" w:rsidR="00211BA7" w:rsidRPr="00961455" w:rsidRDefault="00211BA7">
                  <w:pPr>
                    <w:jc w:val="center"/>
                    <w:rPr>
                      <w:rFonts w:ascii="Sylfaen" w:eastAsia="Merriweather" w:hAnsi="Sylfaen" w:cs="Merriweather"/>
                      <w:color w:val="000000" w:themeColor="text1"/>
                      <w:sz w:val="18"/>
                      <w:szCs w:val="18"/>
                    </w:rPr>
                  </w:pPr>
                </w:p>
              </w:tc>
            </w:tr>
            <w:tr w:rsidR="00961455" w:rsidRPr="00961455" w14:paraId="2B804972" w14:textId="77777777" w:rsidTr="00A9115D">
              <w:trPr>
                <w:trHeight w:val="189"/>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000000A5" w14:textId="602FB284"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ისტორიის კვლევა, თეორიული მიდგომები და მეთოდები</w:t>
                  </w:r>
                </w:p>
              </w:tc>
              <w:tc>
                <w:tcPr>
                  <w:tcW w:w="237"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A6" w14:textId="77777777" w:rsidR="00211BA7" w:rsidRPr="00961455" w:rsidRDefault="00211BA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tcPr>
                <w:p w14:paraId="000000A7" w14:textId="77777777" w:rsidR="00211BA7" w:rsidRPr="00961455" w:rsidRDefault="00211BA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tcPr>
                <w:p w14:paraId="000000A8" w14:textId="77777777" w:rsidR="00211BA7" w:rsidRPr="00961455" w:rsidRDefault="00211BA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tcPr>
                <w:p w14:paraId="000000A9" w14:textId="77777777" w:rsidR="00211BA7" w:rsidRPr="00961455" w:rsidRDefault="00211BA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tcPr>
                <w:p w14:paraId="000000AA" w14:textId="77777777" w:rsidR="00211BA7" w:rsidRPr="00961455" w:rsidRDefault="00211BA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tcPr>
                <w:p w14:paraId="000000AB" w14:textId="77777777" w:rsidR="00211BA7" w:rsidRPr="00961455" w:rsidRDefault="00211BA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tcPr>
                <w:p w14:paraId="000000AC" w14:textId="77777777" w:rsidR="00211BA7" w:rsidRPr="00961455" w:rsidRDefault="00211BA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000000AD" w14:textId="77777777" w:rsidR="00211BA7" w:rsidRPr="00961455" w:rsidRDefault="00211BA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000000AE" w14:textId="77777777" w:rsidR="00211BA7" w:rsidRPr="00961455" w:rsidRDefault="00211BA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000000AF" w14:textId="77777777" w:rsidR="00211BA7" w:rsidRPr="00961455" w:rsidRDefault="00211BA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000000B1"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12</w:t>
                  </w:r>
                </w:p>
              </w:tc>
            </w:tr>
            <w:tr w:rsidR="00961455" w:rsidRPr="00961455" w14:paraId="53537167" w14:textId="77777777" w:rsidTr="00A9115D">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000000BF" w14:textId="310CFC19"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ასისტირება*</w:t>
                  </w:r>
                </w:p>
              </w:tc>
              <w:tc>
                <w:tcPr>
                  <w:tcW w:w="237" w:type="dxa"/>
                  <w:tcBorders>
                    <w:top w:val="single" w:sz="4" w:space="0" w:color="4A86E8"/>
                    <w:left w:val="single" w:sz="4" w:space="0" w:color="4A86E8"/>
                    <w:bottom w:val="single" w:sz="4" w:space="0" w:color="4A86E8"/>
                    <w:right w:val="single" w:sz="4" w:space="0" w:color="4A86E8"/>
                  </w:tcBorders>
                  <w:shd w:val="clear" w:color="auto" w:fill="auto"/>
                </w:tcPr>
                <w:p w14:paraId="000000C0" w14:textId="77777777" w:rsidR="00211BA7" w:rsidRPr="00961455" w:rsidRDefault="00211BA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C1" w14:textId="77777777" w:rsidR="00211BA7" w:rsidRPr="00961455" w:rsidRDefault="00211BA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C2" w14:textId="77777777" w:rsidR="00211BA7" w:rsidRPr="00961455" w:rsidRDefault="00211BA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C3" w14:textId="77777777" w:rsidR="00211BA7" w:rsidRPr="00961455" w:rsidRDefault="00211BA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C4" w14:textId="77777777" w:rsidR="00211BA7" w:rsidRPr="00961455" w:rsidRDefault="00211BA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C5" w14:textId="77777777" w:rsidR="00211BA7" w:rsidRPr="00961455" w:rsidRDefault="00211BA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C6" w14:textId="77777777" w:rsidR="00211BA7" w:rsidRPr="00961455" w:rsidRDefault="00211BA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C7" w14:textId="77777777" w:rsidR="00211BA7" w:rsidRPr="00961455" w:rsidRDefault="00211BA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C8" w14:textId="77777777" w:rsidR="00211BA7" w:rsidRPr="00961455" w:rsidRDefault="00211BA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000000C9" w14:textId="77777777" w:rsidR="00211BA7" w:rsidRPr="00961455" w:rsidRDefault="00211BA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000000CB"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12</w:t>
                  </w:r>
                </w:p>
              </w:tc>
            </w:tr>
            <w:tr w:rsidR="00961455" w:rsidRPr="00961455" w14:paraId="43326624" w14:textId="77777777" w:rsidTr="00A9115D">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000000CC" w14:textId="77777777" w:rsidR="00211BA7" w:rsidRPr="00961455" w:rsidRDefault="002E2E75">
                  <w:pPr>
                    <w:rPr>
                      <w:rFonts w:ascii="Sylfaen" w:eastAsia="Merriweather" w:hAnsi="Sylfaen" w:cs="Merriweather"/>
                      <w:color w:val="000000" w:themeColor="text1"/>
                      <w:sz w:val="22"/>
                      <w:szCs w:val="22"/>
                    </w:rPr>
                  </w:pPr>
                  <w:r w:rsidRPr="00961455">
                    <w:rPr>
                      <w:rFonts w:ascii="Sylfaen" w:eastAsia="Merriweather" w:hAnsi="Sylfaen" w:cs="Merriweather"/>
                      <w:color w:val="000000" w:themeColor="text1"/>
                      <w:sz w:val="22"/>
                      <w:szCs w:val="22"/>
                    </w:rPr>
                    <w:t>Writing for Academic Publication**</w:t>
                  </w:r>
                </w:p>
              </w:tc>
              <w:tc>
                <w:tcPr>
                  <w:tcW w:w="237" w:type="dxa"/>
                  <w:tcBorders>
                    <w:top w:val="single" w:sz="4" w:space="0" w:color="4A86E8"/>
                    <w:left w:val="single" w:sz="4" w:space="0" w:color="4A86E8"/>
                    <w:bottom w:val="single" w:sz="4" w:space="0" w:color="4A86E8"/>
                    <w:right w:val="single" w:sz="4" w:space="0" w:color="4A86E8"/>
                  </w:tcBorders>
                  <w:shd w:val="clear" w:color="auto" w:fill="auto"/>
                </w:tcPr>
                <w:p w14:paraId="000000CD" w14:textId="77777777" w:rsidR="00211BA7" w:rsidRPr="00961455" w:rsidRDefault="00211BA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auto"/>
                </w:tcPr>
                <w:p w14:paraId="000000CE" w14:textId="77777777" w:rsidR="00211BA7" w:rsidRPr="00961455" w:rsidRDefault="00211BA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auto"/>
                </w:tcPr>
                <w:p w14:paraId="000000CF" w14:textId="77777777" w:rsidR="00211BA7" w:rsidRPr="00961455" w:rsidRDefault="00211BA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auto"/>
                </w:tcPr>
                <w:p w14:paraId="000000D0" w14:textId="77777777" w:rsidR="00211BA7" w:rsidRPr="00961455" w:rsidRDefault="00211BA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D1" w14:textId="77777777" w:rsidR="00211BA7" w:rsidRPr="00961455" w:rsidRDefault="00211BA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D2" w14:textId="77777777" w:rsidR="00211BA7" w:rsidRPr="00961455" w:rsidRDefault="00211BA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D3" w14:textId="77777777" w:rsidR="00211BA7" w:rsidRPr="00961455" w:rsidRDefault="00211BA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D4" w14:textId="77777777" w:rsidR="00211BA7" w:rsidRPr="00961455" w:rsidRDefault="00211BA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D5" w14:textId="77777777" w:rsidR="00211BA7" w:rsidRPr="00961455" w:rsidRDefault="00211BA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000000D6" w14:textId="77777777" w:rsidR="00211BA7" w:rsidRPr="00961455" w:rsidRDefault="00211BA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000000D8" w14:textId="77777777" w:rsidR="00211BA7" w:rsidRPr="00961455" w:rsidRDefault="002E2E75">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6</w:t>
                  </w:r>
                </w:p>
              </w:tc>
            </w:tr>
            <w:tr w:rsidR="00961455" w:rsidRPr="00961455" w14:paraId="7EF4774A" w14:textId="77777777" w:rsidTr="00A9115D">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39482433" w14:textId="7CCC604B" w:rsidR="000B34B7" w:rsidRPr="00961455" w:rsidRDefault="000B34B7" w:rsidP="000B34B7">
                  <w:pPr>
                    <w:rPr>
                      <w:rFonts w:ascii="Sylfaen" w:eastAsia="Merriweather" w:hAnsi="Sylfaen" w:cs="Merriweather"/>
                      <w:color w:val="000000" w:themeColor="text1"/>
                      <w:sz w:val="22"/>
                      <w:szCs w:val="22"/>
                    </w:rPr>
                  </w:pPr>
                  <w:r w:rsidRPr="00961455">
                    <w:rPr>
                      <w:rFonts w:ascii="Sylfaen" w:eastAsia="Merriweather" w:hAnsi="Sylfaen" w:cs="Merriweather"/>
                      <w:color w:val="000000" w:themeColor="text1"/>
                      <w:sz w:val="22"/>
                      <w:szCs w:val="22"/>
                    </w:rPr>
                    <w:t>სადოქტორო კოლოკვიუმები</w:t>
                  </w:r>
                </w:p>
              </w:tc>
              <w:tc>
                <w:tcPr>
                  <w:tcW w:w="237"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1FA17EAA" w14:textId="77777777" w:rsidR="000B34B7" w:rsidRPr="00961455" w:rsidRDefault="000B34B7" w:rsidP="000B34B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1184F3D6"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348B156F" w14:textId="77777777" w:rsidR="000B34B7" w:rsidRPr="00961455" w:rsidRDefault="000B34B7" w:rsidP="000B34B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56C2221C"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70A35D64" w14:textId="77777777" w:rsidR="000B34B7" w:rsidRPr="00961455" w:rsidRDefault="000B34B7" w:rsidP="000B34B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4642C1A2" w14:textId="77777777" w:rsidR="000B34B7" w:rsidRPr="00961455" w:rsidRDefault="000B34B7" w:rsidP="000B34B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A0B4AE2" w14:textId="77777777" w:rsidR="000B34B7" w:rsidRPr="00961455" w:rsidRDefault="000B34B7" w:rsidP="000B34B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6E446A35" w14:textId="77777777" w:rsidR="000B34B7" w:rsidRPr="00961455" w:rsidRDefault="000B34B7" w:rsidP="000B34B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51AB769A" w14:textId="77777777" w:rsidR="000B34B7" w:rsidRPr="00961455" w:rsidRDefault="000B34B7" w:rsidP="000B34B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39F1DBD2" w14:textId="77777777" w:rsidR="000B34B7" w:rsidRPr="00961455" w:rsidRDefault="000B34B7" w:rsidP="000B34B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0E8AD405" w14:textId="2712CC0F" w:rsidR="000B34B7" w:rsidRPr="00961455" w:rsidRDefault="008D4458" w:rsidP="000B34B7">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w:t>
                  </w:r>
                </w:p>
              </w:tc>
            </w:tr>
            <w:tr w:rsidR="00961455" w:rsidRPr="00961455" w14:paraId="7DA9ED07" w14:textId="77777777" w:rsidTr="00A9115D">
              <w:trPr>
                <w:trHeight w:val="142"/>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09DA2BDD" w14:textId="4778B5F9" w:rsidR="000B34B7" w:rsidRPr="00961455" w:rsidRDefault="000B34B7" w:rsidP="000B34B7">
                  <w:pPr>
                    <w:rPr>
                      <w:rFonts w:ascii="Sylfaen" w:eastAsia="Merriweather" w:hAnsi="Sylfaen" w:cs="Merriweather"/>
                      <w:color w:val="000000" w:themeColor="text1"/>
                      <w:sz w:val="22"/>
                      <w:szCs w:val="22"/>
                    </w:rPr>
                  </w:pPr>
                  <w:r w:rsidRPr="00961455">
                    <w:rPr>
                      <w:rFonts w:ascii="Sylfaen" w:eastAsia="Merriweather" w:hAnsi="Sylfaen" w:cs="Merriweather"/>
                      <w:color w:val="000000" w:themeColor="text1"/>
                      <w:sz w:val="22"/>
                      <w:szCs w:val="22"/>
                    </w:rPr>
                    <w:lastRenderedPageBreak/>
                    <w:t>სადისერტაციო ნაშრომი***</w:t>
                  </w:r>
                </w:p>
              </w:tc>
              <w:tc>
                <w:tcPr>
                  <w:tcW w:w="237" w:type="dxa"/>
                  <w:tcBorders>
                    <w:top w:val="single" w:sz="4" w:space="0" w:color="4A86E8"/>
                    <w:left w:val="single" w:sz="4" w:space="0" w:color="4A86E8"/>
                    <w:bottom w:val="single" w:sz="4" w:space="0" w:color="4A86E8"/>
                    <w:right w:val="single" w:sz="4" w:space="0" w:color="4A86E8"/>
                  </w:tcBorders>
                  <w:shd w:val="clear" w:color="auto" w:fill="auto"/>
                </w:tcPr>
                <w:p w14:paraId="11D174A9" w14:textId="77777777" w:rsidR="000B34B7" w:rsidRPr="00961455" w:rsidRDefault="000B34B7" w:rsidP="000B34B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auto"/>
                </w:tcPr>
                <w:p w14:paraId="2B7533CA"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auto"/>
                </w:tcPr>
                <w:p w14:paraId="4A508F4B" w14:textId="77777777" w:rsidR="000B34B7" w:rsidRPr="00961455" w:rsidRDefault="000B34B7" w:rsidP="000B34B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auto"/>
                </w:tcPr>
                <w:p w14:paraId="0F9611F5"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auto"/>
                </w:tcPr>
                <w:p w14:paraId="0B3B9217" w14:textId="77777777" w:rsidR="000B34B7" w:rsidRPr="00961455" w:rsidRDefault="000B34B7" w:rsidP="000B34B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76024AC" w14:textId="77777777" w:rsidR="000B34B7" w:rsidRPr="00961455" w:rsidRDefault="000B34B7" w:rsidP="000B34B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E6B8353" w14:textId="77777777" w:rsidR="000B34B7" w:rsidRPr="00961455" w:rsidRDefault="000B34B7" w:rsidP="000B34B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4D99BA67" w14:textId="77777777" w:rsidR="000B34B7" w:rsidRPr="00961455" w:rsidRDefault="000B34B7" w:rsidP="000B34B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1D90E48D" w14:textId="77777777" w:rsidR="000B34B7" w:rsidRPr="00961455" w:rsidRDefault="000B34B7" w:rsidP="000B34B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5A9CB49C" w14:textId="77777777" w:rsidR="000B34B7" w:rsidRPr="00961455" w:rsidRDefault="000B34B7" w:rsidP="000B34B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48C9B823" w14:textId="39E98728" w:rsidR="000B34B7" w:rsidRPr="00961455" w:rsidRDefault="008D4458" w:rsidP="000B34B7">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w:t>
                  </w:r>
                </w:p>
              </w:tc>
            </w:tr>
            <w:tr w:rsidR="00961455" w:rsidRPr="00961455" w14:paraId="4E571624" w14:textId="77777777" w:rsidTr="00A9115D">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27230F58" w14:textId="5BCE567F" w:rsidR="000B34B7" w:rsidRPr="00961455" w:rsidRDefault="000B34B7" w:rsidP="000B34B7">
                  <w:pPr>
                    <w:rPr>
                      <w:rFonts w:ascii="Sylfaen" w:eastAsia="Merriweather" w:hAnsi="Sylfaen" w:cs="Merriweather"/>
                      <w:color w:val="000000" w:themeColor="text1"/>
                      <w:sz w:val="22"/>
                      <w:szCs w:val="22"/>
                    </w:rPr>
                  </w:pPr>
                  <w:r w:rsidRPr="00961455">
                    <w:rPr>
                      <w:rFonts w:ascii="Sylfaen" w:eastAsia="Merriweather" w:hAnsi="Sylfaen" w:cs="Merriweather"/>
                      <w:color w:val="000000" w:themeColor="text1"/>
                      <w:sz w:val="22"/>
                      <w:szCs w:val="22"/>
                    </w:rPr>
                    <w:t>„პიროვნული და პროფესიული განვითარების ცენტრი</w:t>
                  </w:r>
                  <w:r w:rsidR="00B57CD2" w:rsidRPr="00961455">
                    <w:rPr>
                      <w:rFonts w:ascii="Sylfaen" w:eastAsia="Merriweather" w:hAnsi="Sylfaen" w:cs="Merriweather"/>
                      <w:color w:val="000000" w:themeColor="text1"/>
                      <w:sz w:val="22"/>
                      <w:szCs w:val="22"/>
                    </w:rPr>
                    <w:t>ს</w:t>
                  </w:r>
                  <w:r w:rsidRPr="00961455">
                    <w:rPr>
                      <w:rFonts w:ascii="Sylfaen" w:eastAsia="Merriweather" w:hAnsi="Sylfaen" w:cs="Merriweather"/>
                      <w:color w:val="000000" w:themeColor="text1"/>
                      <w:sz w:val="22"/>
                      <w:szCs w:val="22"/>
                    </w:rPr>
                    <w:t xml:space="preserve"> (PPD</w:t>
                  </w:r>
                  <w:r w:rsidR="00D95A17" w:rsidRPr="00961455">
                    <w:rPr>
                      <w:rFonts w:ascii="Sylfaen" w:eastAsia="Merriweather" w:hAnsi="Sylfaen" w:cs="Merriweather"/>
                      <w:color w:val="000000" w:themeColor="text1"/>
                      <w:sz w:val="22"/>
                      <w:szCs w:val="22"/>
                      <w:lang w:val="en-US"/>
                    </w:rPr>
                    <w:t>C</w:t>
                  </w:r>
                  <w:r w:rsidR="008D4458" w:rsidRPr="00961455">
                    <w:rPr>
                      <w:rFonts w:ascii="Sylfaen" w:eastAsia="Merriweather" w:hAnsi="Sylfaen" w:cs="Merriweather"/>
                      <w:color w:val="000000" w:themeColor="text1"/>
                      <w:sz w:val="22"/>
                      <w:szCs w:val="22"/>
                    </w:rPr>
                    <w:t>)</w:t>
                  </w:r>
                  <w:r w:rsidRPr="00961455">
                    <w:rPr>
                      <w:rFonts w:ascii="Sylfaen" w:eastAsia="Merriweather" w:hAnsi="Sylfaen" w:cs="Merriweather"/>
                      <w:color w:val="000000" w:themeColor="text1"/>
                      <w:sz w:val="22"/>
                      <w:szCs w:val="22"/>
                    </w:rPr>
                    <w:t>“ ტრენინგი</w:t>
                  </w:r>
                </w:p>
              </w:tc>
              <w:tc>
                <w:tcPr>
                  <w:tcW w:w="237"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7107B50" w14:textId="77777777" w:rsidR="000B34B7" w:rsidRPr="00961455" w:rsidRDefault="000B34B7" w:rsidP="000B34B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1E576576"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19DC1897" w14:textId="77777777" w:rsidR="000B34B7" w:rsidRPr="00961455" w:rsidRDefault="000B34B7" w:rsidP="000B34B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2BA81F97"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6BD0A950" w14:textId="77777777" w:rsidR="000B34B7" w:rsidRPr="00961455" w:rsidRDefault="000B34B7" w:rsidP="000B34B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3EFC4A83" w14:textId="77777777" w:rsidR="000B34B7" w:rsidRPr="00961455" w:rsidRDefault="000B34B7" w:rsidP="000B34B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6FC36585" w14:textId="77777777" w:rsidR="000B34B7" w:rsidRPr="00961455" w:rsidRDefault="000B34B7" w:rsidP="000B34B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361A88AB" w14:textId="77777777" w:rsidR="000B34B7" w:rsidRPr="00961455" w:rsidRDefault="000B34B7" w:rsidP="000B34B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shd w:val="clear" w:color="auto" w:fill="auto"/>
                </w:tcPr>
                <w:p w14:paraId="32F9CA95" w14:textId="77777777" w:rsidR="000B34B7" w:rsidRPr="00961455" w:rsidRDefault="000B34B7" w:rsidP="000B34B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shd w:val="clear" w:color="auto" w:fill="auto"/>
                </w:tcPr>
                <w:p w14:paraId="33DD9464" w14:textId="77777777" w:rsidR="000B34B7" w:rsidRPr="00961455" w:rsidRDefault="000B34B7" w:rsidP="000B34B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56928722" w14:textId="1DDD592B" w:rsidR="000B34B7" w:rsidRPr="00961455" w:rsidRDefault="000B34B7" w:rsidP="000B34B7">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w:t>
                  </w:r>
                </w:p>
              </w:tc>
            </w:tr>
            <w:tr w:rsidR="00961455" w:rsidRPr="00961455" w14:paraId="484BA9E3" w14:textId="77777777" w:rsidTr="00A9115D">
              <w:trPr>
                <w:trHeight w:val="343"/>
              </w:trPr>
              <w:tc>
                <w:tcPr>
                  <w:tcW w:w="6107" w:type="dxa"/>
                  <w:tcBorders>
                    <w:top w:val="single" w:sz="4" w:space="0" w:color="4A86E8"/>
                    <w:left w:val="single" w:sz="4" w:space="0" w:color="4A86E8"/>
                    <w:bottom w:val="single" w:sz="4" w:space="0" w:color="4A86E8"/>
                    <w:right w:val="single" w:sz="4" w:space="0" w:color="4A86E8"/>
                  </w:tcBorders>
                </w:tcPr>
                <w:p w14:paraId="000000D9" w14:textId="031E61A2" w:rsidR="000B34B7" w:rsidRPr="00961455" w:rsidRDefault="000B34B7" w:rsidP="000B34B7">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 xml:space="preserve">არჩევითი </w:t>
                  </w:r>
                  <w:r w:rsidRPr="00961455">
                    <w:rPr>
                      <w:rFonts w:ascii="Sylfaen" w:eastAsia="Merriweather" w:hAnsi="Sylfaen" w:cs="Merriweather"/>
                      <w:b/>
                      <w:color w:val="000000" w:themeColor="text1"/>
                      <w:sz w:val="22"/>
                      <w:szCs w:val="22"/>
                    </w:rPr>
                    <w:t>კომპონენტები  - 12 კრედიტი</w:t>
                  </w:r>
                </w:p>
              </w:tc>
              <w:tc>
                <w:tcPr>
                  <w:tcW w:w="237" w:type="dxa"/>
                  <w:tcBorders>
                    <w:top w:val="single" w:sz="4" w:space="0" w:color="4A86E8"/>
                    <w:left w:val="single" w:sz="4" w:space="0" w:color="4A86E8"/>
                    <w:bottom w:val="single" w:sz="4" w:space="0" w:color="4A86E8"/>
                    <w:right w:val="single" w:sz="4" w:space="0" w:color="4A86E8"/>
                  </w:tcBorders>
                </w:tcPr>
                <w:p w14:paraId="000000DA" w14:textId="77777777" w:rsidR="000B34B7" w:rsidRPr="00961455" w:rsidRDefault="000B34B7" w:rsidP="000B34B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tcPr>
                <w:p w14:paraId="000000DB"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tcPr>
                <w:p w14:paraId="000000DC" w14:textId="77777777" w:rsidR="000B34B7" w:rsidRPr="00961455" w:rsidRDefault="000B34B7" w:rsidP="000B34B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tcPr>
                <w:p w14:paraId="000000DD"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tcPr>
                <w:p w14:paraId="000000DE" w14:textId="77777777" w:rsidR="000B34B7" w:rsidRPr="00961455" w:rsidRDefault="000B34B7" w:rsidP="000B34B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tcPr>
                <w:p w14:paraId="000000DF" w14:textId="77777777" w:rsidR="000B34B7" w:rsidRPr="00961455" w:rsidRDefault="000B34B7" w:rsidP="000B34B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tcPr>
                <w:p w14:paraId="000000E0" w14:textId="77777777" w:rsidR="000B34B7" w:rsidRPr="00961455" w:rsidRDefault="000B34B7" w:rsidP="000B34B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000000E1" w14:textId="77777777" w:rsidR="000B34B7" w:rsidRPr="00961455" w:rsidRDefault="000B34B7" w:rsidP="000B34B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000000E2" w14:textId="77777777" w:rsidR="000B34B7" w:rsidRPr="00961455" w:rsidRDefault="000B34B7" w:rsidP="000B34B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000000E3" w14:textId="77777777" w:rsidR="000B34B7" w:rsidRPr="00961455" w:rsidRDefault="000B34B7" w:rsidP="000B34B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000000E5" w14:textId="77777777" w:rsidR="000B34B7" w:rsidRPr="00961455" w:rsidRDefault="000B34B7" w:rsidP="000B34B7">
                  <w:pPr>
                    <w:jc w:val="center"/>
                    <w:rPr>
                      <w:rFonts w:ascii="Sylfaen" w:eastAsia="Merriweather" w:hAnsi="Sylfaen" w:cs="Merriweather"/>
                      <w:color w:val="000000" w:themeColor="text1"/>
                      <w:sz w:val="20"/>
                      <w:szCs w:val="20"/>
                    </w:rPr>
                  </w:pPr>
                </w:p>
              </w:tc>
            </w:tr>
            <w:tr w:rsidR="00961455" w:rsidRPr="00961455" w14:paraId="15CD9E27" w14:textId="77777777" w:rsidTr="00A9115D">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000000E6" w14:textId="40A89055" w:rsidR="000B34B7" w:rsidRPr="00961455" w:rsidRDefault="000B34B7" w:rsidP="000B34B7">
                  <w:pPr>
                    <w:rPr>
                      <w:rFonts w:ascii="Sylfaen" w:eastAsia="Merriweather" w:hAnsi="Sylfaen" w:cs="Merriweather"/>
                      <w:color w:val="000000" w:themeColor="text1"/>
                      <w:sz w:val="22"/>
                      <w:szCs w:val="22"/>
                    </w:rPr>
                  </w:pPr>
                  <w:r w:rsidRPr="00961455">
                    <w:rPr>
                      <w:rFonts w:ascii="Sylfaen" w:eastAsia="Merriweather" w:hAnsi="Sylfaen" w:cs="Merriweather"/>
                      <w:color w:val="000000" w:themeColor="text1"/>
                      <w:sz w:val="22"/>
                      <w:szCs w:val="22"/>
                    </w:rPr>
                    <w:t>პროსოპოგრაფია, როგორც კვლევის მეთოდოლოგია</w:t>
                  </w:r>
                </w:p>
              </w:tc>
              <w:tc>
                <w:tcPr>
                  <w:tcW w:w="237"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E7" w14:textId="77777777" w:rsidR="000B34B7" w:rsidRPr="00961455" w:rsidRDefault="000B34B7" w:rsidP="000B34B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E8"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E9" w14:textId="77777777" w:rsidR="000B34B7" w:rsidRPr="00961455" w:rsidRDefault="000B34B7" w:rsidP="000B34B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EA"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EB" w14:textId="77777777" w:rsidR="000B34B7" w:rsidRPr="00961455" w:rsidRDefault="000B34B7" w:rsidP="000B34B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EC" w14:textId="77777777" w:rsidR="000B34B7" w:rsidRPr="00961455" w:rsidRDefault="000B34B7" w:rsidP="000B34B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ED" w14:textId="77777777" w:rsidR="000B34B7" w:rsidRPr="00961455" w:rsidRDefault="000B34B7" w:rsidP="000B34B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000000EE" w14:textId="77777777" w:rsidR="000B34B7" w:rsidRPr="00961455" w:rsidRDefault="000B34B7" w:rsidP="000B34B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000000EF" w14:textId="77777777" w:rsidR="000B34B7" w:rsidRPr="00961455" w:rsidRDefault="000B34B7" w:rsidP="000B34B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000000F0" w14:textId="77777777" w:rsidR="000B34B7" w:rsidRPr="00961455" w:rsidRDefault="000B34B7" w:rsidP="000B34B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000000F2" w14:textId="77777777" w:rsidR="000B34B7" w:rsidRPr="00961455" w:rsidRDefault="000B34B7" w:rsidP="000B34B7">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12</w:t>
                  </w:r>
                </w:p>
              </w:tc>
            </w:tr>
            <w:tr w:rsidR="00961455" w:rsidRPr="00961455" w14:paraId="46FAAFC6" w14:textId="77777777" w:rsidTr="00A9115D">
              <w:trPr>
                <w:trHeight w:val="349"/>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77F5F9AC" w14:textId="1A360823" w:rsidR="000B34B7" w:rsidRPr="00961455" w:rsidRDefault="000B34B7" w:rsidP="000B34B7">
                  <w:pPr>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კურიკულუმის განვითარება და სწავლებისა და შეფასების სტრატეგიები უმაღლეს განათლებაში</w:t>
                  </w:r>
                </w:p>
              </w:tc>
              <w:tc>
                <w:tcPr>
                  <w:tcW w:w="237"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327840C8" w14:textId="77777777" w:rsidR="000B34B7" w:rsidRPr="00961455" w:rsidRDefault="000B34B7" w:rsidP="000B34B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4A5A17E4"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7D535A7E" w14:textId="77777777" w:rsidR="000B34B7" w:rsidRPr="00961455" w:rsidRDefault="000B34B7" w:rsidP="000B34B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1C39DB8"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48865EC1" w14:textId="77777777" w:rsidR="000B34B7" w:rsidRPr="00961455" w:rsidRDefault="000B34B7" w:rsidP="000B34B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65EDF3D2" w14:textId="77777777" w:rsidR="000B34B7" w:rsidRPr="00961455" w:rsidRDefault="000B34B7" w:rsidP="000B34B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74AFAABC" w14:textId="77777777" w:rsidR="000B34B7" w:rsidRPr="00961455" w:rsidRDefault="000B34B7" w:rsidP="000B34B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1235DA46" w14:textId="77777777" w:rsidR="000B34B7" w:rsidRPr="00961455" w:rsidRDefault="000B34B7" w:rsidP="000B34B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3703592A" w14:textId="77777777" w:rsidR="000B34B7" w:rsidRPr="00961455" w:rsidRDefault="000B34B7" w:rsidP="000B34B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168080C5" w14:textId="77777777" w:rsidR="000B34B7" w:rsidRPr="00961455" w:rsidRDefault="000B34B7" w:rsidP="000B34B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5AD8B73E" w14:textId="39505F3A" w:rsidR="000B34B7" w:rsidRPr="00961455" w:rsidRDefault="008B59FD" w:rsidP="000B34B7">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6</w:t>
                  </w:r>
                </w:p>
              </w:tc>
            </w:tr>
            <w:tr w:rsidR="00961455" w:rsidRPr="00961455" w14:paraId="0C390D12" w14:textId="77777777" w:rsidTr="00A9115D">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000000F3" w14:textId="7EAF6B51" w:rsidR="000B34B7" w:rsidRPr="00961455" w:rsidRDefault="000B34B7" w:rsidP="000B34B7">
                  <w:pPr>
                    <w:rPr>
                      <w:rFonts w:ascii="Sylfaen" w:eastAsia="Merriweather" w:hAnsi="Sylfaen" w:cs="Merriweather"/>
                      <w:color w:val="000000" w:themeColor="text1"/>
                      <w:sz w:val="22"/>
                      <w:szCs w:val="22"/>
                    </w:rPr>
                  </w:pPr>
                  <w:r w:rsidRPr="00961455">
                    <w:rPr>
                      <w:rFonts w:ascii="Sylfaen" w:eastAsia="Merriweather" w:hAnsi="Sylfaen" w:cs="Merriweather"/>
                      <w:color w:val="000000" w:themeColor="text1"/>
                      <w:sz w:val="22"/>
                      <w:szCs w:val="22"/>
                      <w:highlight w:val="white"/>
                    </w:rPr>
                    <w:t>Caucasian Studies as Area Studies – (Re-) Assessing the Production of Scientific Knowledge and its Spatial Conditions</w:t>
                  </w:r>
                </w:p>
              </w:tc>
              <w:tc>
                <w:tcPr>
                  <w:tcW w:w="237"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F4" w14:textId="77777777" w:rsidR="000B34B7" w:rsidRPr="00961455" w:rsidRDefault="000B34B7" w:rsidP="000B34B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F5"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F6" w14:textId="77777777" w:rsidR="000B34B7" w:rsidRPr="00961455" w:rsidRDefault="000B34B7" w:rsidP="000B34B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F7"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F8" w14:textId="77777777" w:rsidR="000B34B7" w:rsidRPr="00961455" w:rsidRDefault="000B34B7" w:rsidP="000B34B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F9" w14:textId="77777777" w:rsidR="000B34B7" w:rsidRPr="00961455" w:rsidRDefault="000B34B7" w:rsidP="000B34B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0FA" w14:textId="77777777" w:rsidR="000B34B7" w:rsidRPr="00961455" w:rsidRDefault="000B34B7" w:rsidP="000B34B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000000FB" w14:textId="77777777" w:rsidR="000B34B7" w:rsidRPr="00961455" w:rsidRDefault="000B34B7" w:rsidP="000B34B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000000FC" w14:textId="77777777" w:rsidR="000B34B7" w:rsidRPr="00961455" w:rsidRDefault="000B34B7" w:rsidP="000B34B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000000FD" w14:textId="77777777" w:rsidR="000B34B7" w:rsidRPr="00961455" w:rsidRDefault="000B34B7" w:rsidP="000B34B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000000FF" w14:textId="77777777" w:rsidR="000B34B7" w:rsidRPr="00961455" w:rsidRDefault="000B34B7" w:rsidP="000B34B7">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6</w:t>
                  </w:r>
                </w:p>
              </w:tc>
            </w:tr>
            <w:tr w:rsidR="00961455" w:rsidRPr="00961455" w14:paraId="7BEB7F32" w14:textId="77777777" w:rsidTr="00A9115D">
              <w:trPr>
                <w:trHeight w:val="343"/>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00000100" w14:textId="2506075F" w:rsidR="000B34B7" w:rsidRPr="00961455" w:rsidRDefault="000B34B7" w:rsidP="000B34B7">
                  <w:pPr>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სემინარი მომიჯნავე დისციპლინაში</w:t>
                  </w:r>
                </w:p>
              </w:tc>
              <w:tc>
                <w:tcPr>
                  <w:tcW w:w="237"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01" w14:textId="77777777" w:rsidR="000B34B7" w:rsidRPr="00961455" w:rsidRDefault="000B34B7" w:rsidP="000B34B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02"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03" w14:textId="77777777" w:rsidR="000B34B7" w:rsidRPr="00961455" w:rsidRDefault="000B34B7" w:rsidP="000B34B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04"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05" w14:textId="77777777" w:rsidR="000B34B7" w:rsidRPr="00961455" w:rsidRDefault="000B34B7" w:rsidP="000B34B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06" w14:textId="77777777" w:rsidR="000B34B7" w:rsidRPr="00961455" w:rsidRDefault="000B34B7" w:rsidP="000B34B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07" w14:textId="77777777" w:rsidR="000B34B7" w:rsidRPr="00961455" w:rsidRDefault="000B34B7" w:rsidP="000B34B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00000108" w14:textId="77777777" w:rsidR="000B34B7" w:rsidRPr="00961455" w:rsidRDefault="000B34B7" w:rsidP="000B34B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00000109" w14:textId="77777777" w:rsidR="000B34B7" w:rsidRPr="00961455" w:rsidRDefault="000B34B7" w:rsidP="000B34B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0000010A" w14:textId="77777777" w:rsidR="000B34B7" w:rsidRPr="00961455" w:rsidRDefault="000B34B7" w:rsidP="000B34B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0000010C" w14:textId="735597C2" w:rsidR="000B34B7" w:rsidRPr="00961455" w:rsidRDefault="000B34B7" w:rsidP="000B34B7">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12</w:t>
                  </w:r>
                </w:p>
              </w:tc>
            </w:tr>
            <w:tr w:rsidR="00961455" w:rsidRPr="00961455" w14:paraId="147BA052" w14:textId="77777777" w:rsidTr="00A9115D">
              <w:trPr>
                <w:trHeight w:val="331"/>
              </w:trPr>
              <w:tc>
                <w:tcPr>
                  <w:tcW w:w="6107" w:type="dxa"/>
                  <w:tcBorders>
                    <w:top w:val="single" w:sz="4" w:space="0" w:color="4A86E8"/>
                    <w:left w:val="single" w:sz="4" w:space="0" w:color="4A86E8"/>
                    <w:bottom w:val="single" w:sz="4" w:space="0" w:color="4A86E8"/>
                    <w:right w:val="single" w:sz="4" w:space="0" w:color="4A86E8"/>
                  </w:tcBorders>
                  <w:shd w:val="clear" w:color="auto" w:fill="auto"/>
                </w:tcPr>
                <w:p w14:paraId="0000010D" w14:textId="77777777" w:rsidR="000B34B7" w:rsidRPr="00961455" w:rsidRDefault="000B34B7" w:rsidP="000B34B7">
                  <w:pPr>
                    <w:rPr>
                      <w:rFonts w:ascii="Sylfaen" w:eastAsia="Merriweather" w:hAnsi="Sylfaen" w:cs="Merriweather"/>
                      <w:color w:val="000000" w:themeColor="text1"/>
                      <w:sz w:val="22"/>
                      <w:szCs w:val="22"/>
                    </w:rPr>
                  </w:pPr>
                  <w:r w:rsidRPr="00961455">
                    <w:rPr>
                      <w:rFonts w:ascii="Sylfaen" w:eastAsia="Merriweather" w:hAnsi="Sylfaen" w:cs="Merriweather"/>
                      <w:color w:val="000000" w:themeColor="text1"/>
                      <w:sz w:val="22"/>
                      <w:szCs w:val="22"/>
                    </w:rPr>
                    <w:t>Methods of Fieldwork</w:t>
                  </w:r>
                </w:p>
              </w:tc>
              <w:tc>
                <w:tcPr>
                  <w:tcW w:w="237"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0E" w14:textId="77777777" w:rsidR="000B34B7" w:rsidRPr="00961455" w:rsidRDefault="000B34B7" w:rsidP="000B34B7">
                  <w:pPr>
                    <w:rPr>
                      <w:rFonts w:ascii="Sylfaen" w:eastAsia="Merriweather" w:hAnsi="Sylfaen" w:cs="Merriweather"/>
                      <w:color w:val="000000" w:themeColor="text1"/>
                      <w:sz w:val="22"/>
                      <w:szCs w:val="22"/>
                    </w:rPr>
                  </w:pPr>
                </w:p>
              </w:tc>
              <w:tc>
                <w:tcPr>
                  <w:tcW w:w="274"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0F"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10" w14:textId="77777777" w:rsidR="000B34B7" w:rsidRPr="00961455" w:rsidRDefault="000B34B7" w:rsidP="000B34B7">
                  <w:pPr>
                    <w:rPr>
                      <w:rFonts w:ascii="Sylfaen" w:eastAsia="Merriweather" w:hAnsi="Sylfaen" w:cs="Merriweather"/>
                      <w:color w:val="000000" w:themeColor="text1"/>
                      <w:sz w:val="22"/>
                      <w:szCs w:val="22"/>
                    </w:rPr>
                  </w:pPr>
                </w:p>
              </w:tc>
              <w:tc>
                <w:tcPr>
                  <w:tcW w:w="263"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11" w14:textId="77777777" w:rsidR="000B34B7" w:rsidRPr="00961455" w:rsidRDefault="000B34B7" w:rsidP="000B34B7">
                  <w:pPr>
                    <w:rPr>
                      <w:rFonts w:ascii="Sylfaen" w:eastAsia="Merriweather" w:hAnsi="Sylfaen" w:cs="Merriweather"/>
                      <w:color w:val="000000" w:themeColor="text1"/>
                      <w:sz w:val="22"/>
                      <w:szCs w:val="22"/>
                    </w:rPr>
                  </w:pPr>
                </w:p>
              </w:tc>
              <w:tc>
                <w:tcPr>
                  <w:tcW w:w="262"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12" w14:textId="77777777" w:rsidR="000B34B7" w:rsidRPr="00961455" w:rsidRDefault="000B34B7" w:rsidP="000B34B7">
                  <w:pPr>
                    <w:rPr>
                      <w:rFonts w:ascii="Sylfaen" w:eastAsia="Merriweather" w:hAnsi="Sylfaen" w:cs="Merriweather"/>
                      <w:color w:val="000000" w:themeColor="text1"/>
                      <w:sz w:val="22"/>
                      <w:szCs w:val="22"/>
                    </w:rPr>
                  </w:pPr>
                </w:p>
              </w:tc>
              <w:tc>
                <w:tcPr>
                  <w:tcW w:w="220"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13" w14:textId="77777777" w:rsidR="000B34B7" w:rsidRPr="00961455" w:rsidRDefault="000B34B7" w:rsidP="000B34B7">
                  <w:pPr>
                    <w:rPr>
                      <w:rFonts w:ascii="Sylfaen" w:eastAsia="Merriweather" w:hAnsi="Sylfaen" w:cs="Merriweather"/>
                      <w:color w:val="000000" w:themeColor="text1"/>
                      <w:sz w:val="22"/>
                      <w:szCs w:val="22"/>
                    </w:rPr>
                  </w:pPr>
                </w:p>
              </w:tc>
              <w:tc>
                <w:tcPr>
                  <w:tcW w:w="279" w:type="dxa"/>
                  <w:tcBorders>
                    <w:top w:val="single" w:sz="4" w:space="0" w:color="4A86E8"/>
                    <w:left w:val="single" w:sz="4" w:space="0" w:color="4A86E8"/>
                    <w:bottom w:val="single" w:sz="4" w:space="0" w:color="4A86E8"/>
                    <w:right w:val="single" w:sz="4" w:space="0" w:color="4A86E8"/>
                  </w:tcBorders>
                  <w:shd w:val="clear" w:color="auto" w:fill="548DD4" w:themeFill="text2" w:themeFillTint="99"/>
                </w:tcPr>
                <w:p w14:paraId="00000114" w14:textId="77777777" w:rsidR="000B34B7" w:rsidRPr="00961455" w:rsidRDefault="000B34B7" w:rsidP="000B34B7">
                  <w:pPr>
                    <w:rPr>
                      <w:rFonts w:ascii="Sylfaen" w:eastAsia="Merriweather" w:hAnsi="Sylfaen" w:cs="Merriweather"/>
                      <w:color w:val="000000" w:themeColor="text1"/>
                      <w:sz w:val="22"/>
                      <w:szCs w:val="22"/>
                    </w:rPr>
                  </w:pPr>
                </w:p>
              </w:tc>
              <w:tc>
                <w:tcPr>
                  <w:tcW w:w="236" w:type="dxa"/>
                  <w:tcBorders>
                    <w:top w:val="single" w:sz="4" w:space="0" w:color="4A86E8"/>
                    <w:left w:val="single" w:sz="4" w:space="0" w:color="4A86E8"/>
                    <w:bottom w:val="single" w:sz="4" w:space="0" w:color="4A86E8"/>
                    <w:right w:val="single" w:sz="4" w:space="0" w:color="4A86E8"/>
                  </w:tcBorders>
                </w:tcPr>
                <w:p w14:paraId="00000115" w14:textId="77777777" w:rsidR="000B34B7" w:rsidRPr="00961455" w:rsidRDefault="000B34B7" w:rsidP="000B34B7">
                  <w:pPr>
                    <w:rPr>
                      <w:rFonts w:ascii="Sylfaen" w:eastAsia="Merriweather" w:hAnsi="Sylfaen" w:cs="Merriweather"/>
                      <w:color w:val="000000" w:themeColor="text1"/>
                      <w:sz w:val="22"/>
                      <w:szCs w:val="22"/>
                    </w:rPr>
                  </w:pPr>
                </w:p>
              </w:tc>
              <w:tc>
                <w:tcPr>
                  <w:tcW w:w="238" w:type="dxa"/>
                  <w:tcBorders>
                    <w:top w:val="single" w:sz="4" w:space="0" w:color="4A86E8"/>
                    <w:left w:val="single" w:sz="4" w:space="0" w:color="4A86E8"/>
                    <w:bottom w:val="single" w:sz="4" w:space="0" w:color="4A86E8"/>
                    <w:right w:val="single" w:sz="4" w:space="0" w:color="4A86E8"/>
                  </w:tcBorders>
                </w:tcPr>
                <w:p w14:paraId="00000116" w14:textId="77777777" w:rsidR="000B34B7" w:rsidRPr="00961455" w:rsidRDefault="000B34B7" w:rsidP="000B34B7">
                  <w:pPr>
                    <w:rPr>
                      <w:rFonts w:ascii="Sylfaen" w:eastAsia="Merriweather" w:hAnsi="Sylfaen" w:cs="Merriweather"/>
                      <w:color w:val="000000" w:themeColor="text1"/>
                      <w:sz w:val="22"/>
                      <w:szCs w:val="22"/>
                    </w:rPr>
                  </w:pPr>
                </w:p>
              </w:tc>
              <w:tc>
                <w:tcPr>
                  <w:tcW w:w="516" w:type="dxa"/>
                  <w:tcBorders>
                    <w:top w:val="single" w:sz="4" w:space="0" w:color="4A86E8"/>
                    <w:left w:val="single" w:sz="4" w:space="0" w:color="4A86E8"/>
                    <w:bottom w:val="single" w:sz="4" w:space="0" w:color="4A86E8"/>
                    <w:right w:val="single" w:sz="4" w:space="0" w:color="4A86E8"/>
                  </w:tcBorders>
                </w:tcPr>
                <w:p w14:paraId="00000117" w14:textId="77777777" w:rsidR="000B34B7" w:rsidRPr="00961455" w:rsidRDefault="000B34B7" w:rsidP="000B34B7">
                  <w:pPr>
                    <w:rPr>
                      <w:rFonts w:ascii="Sylfaen" w:eastAsia="Merriweather" w:hAnsi="Sylfaen" w:cs="Merriweather"/>
                      <w:color w:val="000000" w:themeColor="text1"/>
                      <w:sz w:val="22"/>
                      <w:szCs w:val="22"/>
                    </w:rPr>
                  </w:pPr>
                </w:p>
              </w:tc>
              <w:tc>
                <w:tcPr>
                  <w:tcW w:w="1086" w:type="dxa"/>
                  <w:tcBorders>
                    <w:top w:val="single" w:sz="4" w:space="0" w:color="4A86E8"/>
                    <w:left w:val="single" w:sz="4" w:space="0" w:color="4A86E8"/>
                    <w:bottom w:val="single" w:sz="4" w:space="0" w:color="4A86E8"/>
                    <w:right w:val="single" w:sz="4" w:space="0" w:color="4A86E8"/>
                  </w:tcBorders>
                </w:tcPr>
                <w:p w14:paraId="00000119" w14:textId="77777777" w:rsidR="000B34B7" w:rsidRPr="00961455" w:rsidRDefault="000B34B7" w:rsidP="000B34B7">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6</w:t>
                  </w:r>
                </w:p>
              </w:tc>
            </w:tr>
          </w:tbl>
          <w:p w14:paraId="00000141" w14:textId="77777777" w:rsidR="00211BA7" w:rsidRPr="00961455" w:rsidRDefault="00211BA7">
            <w:pPr>
              <w:rPr>
                <w:rFonts w:ascii="Sylfaen" w:eastAsia="Merriweather" w:hAnsi="Sylfaen" w:cs="Merriweather"/>
                <w:color w:val="000000" w:themeColor="text1"/>
                <w:sz w:val="15"/>
                <w:szCs w:val="15"/>
              </w:rPr>
            </w:pPr>
          </w:p>
          <w:p w14:paraId="00000142" w14:textId="48FC1275" w:rsidR="00211BA7" w:rsidRPr="00961455" w:rsidRDefault="002E2E75">
            <w:pPr>
              <w:rPr>
                <w:rFonts w:ascii="Sylfaen" w:eastAsia="Merriweather" w:hAnsi="Sylfaen" w:cs="Merriweather"/>
                <w:color w:val="000000" w:themeColor="text1"/>
                <w:sz w:val="15"/>
                <w:szCs w:val="15"/>
              </w:rPr>
            </w:pPr>
            <w:r w:rsidRPr="00961455">
              <w:rPr>
                <w:rFonts w:ascii="Sylfaen" w:eastAsia="Arial Unicode MS" w:hAnsi="Sylfaen" w:cs="Arial Unicode MS"/>
                <w:color w:val="000000" w:themeColor="text1"/>
                <w:sz w:val="15"/>
                <w:szCs w:val="15"/>
              </w:rPr>
              <w:t xml:space="preserve">*სწავლების  ასისტირების წინაპირობაა </w:t>
            </w:r>
            <w:r w:rsidR="00B50041" w:rsidRPr="00961455">
              <w:rPr>
                <w:rFonts w:ascii="Sylfaen" w:eastAsia="Merriweather" w:hAnsi="Sylfaen" w:cs="Merriweather"/>
                <w:color w:val="000000" w:themeColor="text1"/>
                <w:sz w:val="16"/>
                <w:szCs w:val="16"/>
              </w:rPr>
              <w:t>„პიროვნული და პროფესიული განვითარების ცენტრის (PPD</w:t>
            </w:r>
            <w:r w:rsidR="00B50041" w:rsidRPr="00961455">
              <w:rPr>
                <w:rFonts w:ascii="Sylfaen" w:eastAsia="Merriweather" w:hAnsi="Sylfaen" w:cs="Merriweather"/>
                <w:color w:val="000000" w:themeColor="text1"/>
                <w:sz w:val="16"/>
                <w:szCs w:val="16"/>
                <w:lang w:val="en-US"/>
              </w:rPr>
              <w:t>C</w:t>
            </w:r>
            <w:r w:rsidR="00B50041" w:rsidRPr="00961455">
              <w:rPr>
                <w:rFonts w:ascii="Sylfaen" w:eastAsia="Merriweather" w:hAnsi="Sylfaen" w:cs="Merriweather"/>
                <w:color w:val="000000" w:themeColor="text1"/>
                <w:sz w:val="16"/>
                <w:szCs w:val="16"/>
              </w:rPr>
              <w:t>)“ ტრენინგი</w:t>
            </w:r>
            <w:r w:rsidR="002617CC" w:rsidRPr="00961455">
              <w:rPr>
                <w:rFonts w:ascii="Sylfaen" w:eastAsia="Merriweather" w:hAnsi="Sylfaen" w:cs="Merriweather"/>
                <w:color w:val="000000" w:themeColor="text1"/>
                <w:sz w:val="16"/>
                <w:szCs w:val="16"/>
              </w:rPr>
              <w:t>/კურიკულუმის განვითარება და სწავლებისა და შეფასების სტრატეგიები უმაღლეს განათლებაში</w:t>
            </w:r>
            <w:r w:rsidR="00B50041" w:rsidRPr="00961455">
              <w:rPr>
                <w:rFonts w:ascii="Sylfaen" w:eastAsia="Merriweather" w:hAnsi="Sylfaen" w:cs="Merriweather"/>
                <w:color w:val="000000" w:themeColor="text1"/>
                <w:sz w:val="16"/>
                <w:szCs w:val="16"/>
              </w:rPr>
              <w:t xml:space="preserve">. </w:t>
            </w:r>
            <w:r w:rsidRPr="00961455">
              <w:rPr>
                <w:rFonts w:ascii="Sylfaen" w:eastAsia="Arial Unicode MS" w:hAnsi="Sylfaen" w:cs="Arial Unicode MS"/>
                <w:color w:val="000000" w:themeColor="text1"/>
                <w:sz w:val="16"/>
                <w:szCs w:val="16"/>
              </w:rPr>
              <w:t>კვლევითი ასისტირების წინაპირობაა პროსპექტუსის დაცვა;</w:t>
            </w:r>
          </w:p>
          <w:p w14:paraId="00000143" w14:textId="7726A9D8" w:rsidR="00211BA7" w:rsidRPr="00961455" w:rsidRDefault="002E2E75">
            <w:pPr>
              <w:rPr>
                <w:rFonts w:ascii="Sylfaen" w:eastAsia="Merriweather" w:hAnsi="Sylfaen" w:cs="Merriweather"/>
                <w:color w:val="000000" w:themeColor="text1"/>
                <w:sz w:val="15"/>
                <w:szCs w:val="15"/>
              </w:rPr>
            </w:pPr>
            <w:bookmarkStart w:id="0" w:name="_heading=h.gjdgxs" w:colFirst="0" w:colLast="0"/>
            <w:bookmarkEnd w:id="0"/>
            <w:r w:rsidRPr="00961455">
              <w:rPr>
                <w:rFonts w:ascii="Sylfaen" w:eastAsia="Merriweather" w:hAnsi="Sylfaen" w:cs="Merriweather"/>
                <w:color w:val="000000" w:themeColor="text1"/>
                <w:sz w:val="15"/>
                <w:szCs w:val="15"/>
              </w:rPr>
              <w:t>**</w:t>
            </w:r>
            <w:r w:rsidRPr="00961455">
              <w:rPr>
                <w:rFonts w:ascii="Sylfaen" w:eastAsia="Arial Unicode MS" w:hAnsi="Sylfaen" w:cs="Arial Unicode MS"/>
                <w:color w:val="000000" w:themeColor="text1"/>
                <w:sz w:val="15"/>
                <w:szCs w:val="15"/>
              </w:rPr>
              <w:t>დოქტორანტს დაცული უნდა ჰქონდეს პროსპექტუსი; შეგროვებული უნდა ჰქონდეს მონაცემები და მუშაობდეს პუბლიკაციაზე.</w:t>
            </w:r>
          </w:p>
          <w:p w14:paraId="00000144" w14:textId="2D7FED82" w:rsidR="00211BA7" w:rsidRPr="00961455" w:rsidRDefault="002E2E75">
            <w:pPr>
              <w:rPr>
                <w:rFonts w:ascii="Sylfaen" w:eastAsia="Merriweather" w:hAnsi="Sylfaen" w:cs="Merriweather"/>
                <w:color w:val="000000" w:themeColor="text1"/>
                <w:sz w:val="15"/>
                <w:szCs w:val="15"/>
              </w:rPr>
            </w:pPr>
            <w:r w:rsidRPr="00961455">
              <w:rPr>
                <w:rFonts w:ascii="Sylfaen" w:eastAsia="Arial Unicode MS" w:hAnsi="Sylfaen" w:cs="Arial Unicode MS"/>
                <w:color w:val="000000" w:themeColor="text1"/>
                <w:sz w:val="15"/>
                <w:szCs w:val="15"/>
              </w:rPr>
              <w:t xml:space="preserve">***სადისერტაციო ნაშრომის წარდგინება დაცვისთვის შესაძლებელია მხოლოდ სადოქტორო პროგრამით გათვალისწინებული </w:t>
            </w:r>
            <w:r w:rsidRPr="00961455">
              <w:rPr>
                <w:rFonts w:ascii="Sylfaen" w:eastAsia="Merriweather" w:hAnsi="Sylfaen" w:cs="Merriweather"/>
                <w:color w:val="000000" w:themeColor="text1"/>
                <w:sz w:val="15"/>
                <w:szCs w:val="15"/>
              </w:rPr>
              <w:t xml:space="preserve">სავალდებულო </w:t>
            </w:r>
            <w:r w:rsidRPr="00961455">
              <w:rPr>
                <w:rFonts w:ascii="Sylfaen" w:eastAsia="Arial Unicode MS" w:hAnsi="Sylfaen" w:cs="Arial Unicode MS"/>
                <w:color w:val="000000" w:themeColor="text1"/>
                <w:sz w:val="15"/>
                <w:szCs w:val="15"/>
              </w:rPr>
              <w:t xml:space="preserve"> კომპონენტის</w:t>
            </w:r>
            <w:r w:rsidRPr="00961455">
              <w:rPr>
                <w:rFonts w:ascii="Sylfaen" w:eastAsia="Merriweather" w:hAnsi="Sylfaen" w:cs="Merriweather"/>
                <w:color w:val="000000" w:themeColor="text1"/>
                <w:sz w:val="15"/>
                <w:szCs w:val="15"/>
              </w:rPr>
              <w:t>, მათ შო</w:t>
            </w:r>
            <w:r w:rsidR="00576350" w:rsidRPr="00961455">
              <w:rPr>
                <w:rFonts w:ascii="Sylfaen" w:eastAsia="Merriweather" w:hAnsi="Sylfaen" w:cs="Merriweather"/>
                <w:color w:val="000000" w:themeColor="text1"/>
                <w:sz w:val="15"/>
                <w:szCs w:val="15"/>
              </w:rPr>
              <w:t>რის,</w:t>
            </w:r>
            <w:r w:rsidRPr="00961455">
              <w:rPr>
                <w:rFonts w:ascii="Sylfaen" w:eastAsia="Merriweather" w:hAnsi="Sylfaen" w:cs="Merriweather"/>
                <w:color w:val="000000" w:themeColor="text1"/>
                <w:sz w:val="15"/>
                <w:szCs w:val="15"/>
              </w:rPr>
              <w:t xml:space="preserve"> კოლოკვიუმების</w:t>
            </w:r>
            <w:r w:rsidR="00576350" w:rsidRPr="00961455">
              <w:rPr>
                <w:rFonts w:ascii="Sylfaen" w:eastAsia="Merriweather" w:hAnsi="Sylfaen" w:cs="Merriweather"/>
                <w:color w:val="000000" w:themeColor="text1"/>
                <w:sz w:val="15"/>
                <w:szCs w:val="15"/>
              </w:rPr>
              <w:t xml:space="preserve"> </w:t>
            </w:r>
            <w:r w:rsidRPr="00961455">
              <w:rPr>
                <w:rFonts w:ascii="Sylfaen" w:eastAsia="Arial Unicode MS" w:hAnsi="Sylfaen" w:cs="Arial Unicode MS"/>
                <w:color w:val="000000" w:themeColor="text1"/>
                <w:sz w:val="15"/>
                <w:szCs w:val="15"/>
              </w:rPr>
              <w:t>შესრულებისა და პუბლიკაციის ან პუბლიკაციაზე თანხმობის წარდგენის შემდეგ.</w:t>
            </w:r>
          </w:p>
          <w:p w14:paraId="00000145" w14:textId="77777777" w:rsidR="00211BA7" w:rsidRPr="00961455" w:rsidRDefault="00211BA7">
            <w:pPr>
              <w:pBdr>
                <w:top w:val="nil"/>
                <w:left w:val="nil"/>
                <w:bottom w:val="nil"/>
                <w:right w:val="nil"/>
                <w:between w:val="nil"/>
              </w:pBdr>
              <w:spacing w:line="276" w:lineRule="auto"/>
              <w:jc w:val="both"/>
              <w:rPr>
                <w:rFonts w:ascii="Sylfaen" w:eastAsia="Merriweather" w:hAnsi="Sylfaen" w:cs="Merriweather"/>
                <w:color w:val="000000" w:themeColor="text1"/>
                <w:sz w:val="20"/>
                <w:szCs w:val="20"/>
              </w:rPr>
            </w:pPr>
          </w:p>
          <w:p w14:paraId="00000147" w14:textId="2251628F" w:rsidR="00211BA7" w:rsidRPr="00961455" w:rsidRDefault="002E2E75">
            <w:p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პროსპექტუსის მომზადების განმავლობაში დოქტორანტები: </w:t>
            </w:r>
          </w:p>
          <w:p w14:paraId="00000148" w14:textId="415110F7" w:rsidR="00211BA7" w:rsidRPr="00961455" w:rsidRDefault="002E2E75">
            <w:pPr>
              <w:numPr>
                <w:ilvl w:val="0"/>
                <w:numId w:val="10"/>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განსაზღვრავენ  საკვლევ საკითხს/პრობლემას სადისერტაციო კვლევისთვის;</w:t>
            </w:r>
          </w:p>
          <w:p w14:paraId="00000149" w14:textId="756553E5" w:rsidR="00211BA7" w:rsidRPr="00961455" w:rsidRDefault="002E2E75">
            <w:pPr>
              <w:numPr>
                <w:ilvl w:val="0"/>
                <w:numId w:val="10"/>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აკეთებენ რელევანტური ლიტერატურის მიმოხილვას, რომელიც მოიცავს შერჩეული საკითხის/პრობლემის შესახებ კვლევებზე დაფუძნებული უახლესი ცოდნის, გამოყენებული კვლევის მეთოდოლოგიების, მიდგომების და კონცეფციების ანალიზს/სინთეზს და შეფასებას;</w:t>
            </w:r>
          </w:p>
          <w:p w14:paraId="0000014A" w14:textId="19805E4B" w:rsidR="00211BA7" w:rsidRPr="00961455" w:rsidRDefault="002E2E75">
            <w:pPr>
              <w:numPr>
                <w:ilvl w:val="0"/>
                <w:numId w:val="10"/>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ლიტერატურის მიმოხილვის საფუძველზე განსაზღვრავენ ახალი ცოდნის შექმნის საჭიროებას და აყალიბებენ კვლევის მიზანს, საკვლევ კითხვას/ებს (საჭიროების შემთხვევაში ჰიპოთეზას) და კვლევის მეთოდოლოგიას; </w:t>
            </w:r>
          </w:p>
          <w:p w14:paraId="0000014B" w14:textId="7B425A36" w:rsidR="00211BA7" w:rsidRPr="00961455" w:rsidRDefault="002E2E75">
            <w:pPr>
              <w:numPr>
                <w:ilvl w:val="0"/>
                <w:numId w:val="10"/>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ადგენენ ბიბლიოგრაფიას და კვლევის გეგმას. </w:t>
            </w:r>
          </w:p>
          <w:p w14:paraId="0000014C" w14:textId="77777777" w:rsidR="00211BA7" w:rsidRPr="00961455" w:rsidRDefault="00211BA7">
            <w:pPr>
              <w:pBdr>
                <w:top w:val="nil"/>
                <w:left w:val="nil"/>
                <w:bottom w:val="nil"/>
                <w:right w:val="nil"/>
                <w:between w:val="nil"/>
              </w:pBdr>
              <w:ind w:left="720"/>
              <w:jc w:val="both"/>
              <w:rPr>
                <w:rFonts w:ascii="Sylfaen" w:eastAsia="Merriweather" w:hAnsi="Sylfaen" w:cs="Merriweather"/>
                <w:color w:val="000000" w:themeColor="text1"/>
                <w:sz w:val="22"/>
                <w:szCs w:val="22"/>
              </w:rPr>
            </w:pPr>
          </w:p>
          <w:p w14:paraId="0000014D" w14:textId="7975B8B0" w:rsidR="00211BA7" w:rsidRPr="00961455" w:rsidRDefault="002E2E75">
            <w:p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დასრულებულ პროსპექტუსს დოქტორანტი იცავს დარგობრივი კომისიის წინაშე სწავლების პირველი წლის ბოლოს</w:t>
            </w:r>
            <w:r w:rsidR="00A9115D" w:rsidRPr="00961455">
              <w:rPr>
                <w:rFonts w:ascii="Sylfaen" w:eastAsia="Arial Unicode MS" w:hAnsi="Sylfaen" w:cs="Arial Unicode MS"/>
                <w:color w:val="000000" w:themeColor="text1"/>
                <w:sz w:val="22"/>
                <w:szCs w:val="22"/>
              </w:rPr>
              <w:t xml:space="preserve"> (იხ. პროსპექტუსის კონცეფცია).</w:t>
            </w:r>
          </w:p>
          <w:p w14:paraId="0000014E" w14:textId="77777777" w:rsidR="00211BA7" w:rsidRPr="00961455" w:rsidRDefault="00211BA7">
            <w:pPr>
              <w:pBdr>
                <w:top w:val="nil"/>
                <w:left w:val="nil"/>
                <w:bottom w:val="nil"/>
                <w:right w:val="nil"/>
                <w:between w:val="nil"/>
              </w:pBdr>
              <w:spacing w:line="276" w:lineRule="auto"/>
              <w:jc w:val="both"/>
              <w:rPr>
                <w:rFonts w:ascii="Sylfaen" w:eastAsia="Merriweather" w:hAnsi="Sylfaen" w:cs="Merriweather"/>
                <w:color w:val="000000" w:themeColor="text1"/>
                <w:sz w:val="20"/>
                <w:szCs w:val="20"/>
              </w:rPr>
            </w:pPr>
          </w:p>
          <w:p w14:paraId="0000014F" w14:textId="19F34170" w:rsidR="00211BA7" w:rsidRPr="00961455" w:rsidRDefault="002E2E75">
            <w:p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 xml:space="preserve">ასისტირება </w:t>
            </w:r>
            <w:r w:rsidRPr="00961455">
              <w:rPr>
                <w:rFonts w:ascii="Sylfaen" w:eastAsia="Arial Unicode MS" w:hAnsi="Sylfaen" w:cs="Arial Unicode MS"/>
                <w:color w:val="000000" w:themeColor="text1"/>
                <w:sz w:val="22"/>
                <w:szCs w:val="22"/>
              </w:rPr>
              <w:t>არის სადოქტორო პროგრამის ის კომპონენტი, რომელიც უზრუნველყოფს დოქტორანტის ჩართულობას სწავლებასა და კვლევასთან დაკავშირებულ აკადემიურ პროცესებში. პროგრამით გათვალისწინებულია სწავლების და კვლევის ასისტირება (იხ. ასისტირების კონცეფცია). სწავლების</w:t>
            </w:r>
            <w:r w:rsidR="003E735C" w:rsidRPr="00961455">
              <w:rPr>
                <w:rFonts w:ascii="Sylfaen" w:eastAsia="Arial Unicode MS" w:hAnsi="Sylfaen" w:cs="Arial Unicode MS"/>
                <w:color w:val="000000" w:themeColor="text1"/>
                <w:sz w:val="22"/>
                <w:szCs w:val="22"/>
              </w:rPr>
              <w:t xml:space="preserve"> პროცესში</w:t>
            </w:r>
            <w:r w:rsidRPr="00961455">
              <w:rPr>
                <w:rFonts w:ascii="Sylfaen" w:eastAsia="Arial Unicode MS" w:hAnsi="Sylfaen" w:cs="Arial Unicode MS"/>
                <w:color w:val="000000" w:themeColor="text1"/>
                <w:sz w:val="22"/>
                <w:szCs w:val="22"/>
              </w:rPr>
              <w:t xml:space="preserve"> ასისტირების შემთხვევაში დოქტორანტი აკადემიური კურსის პროფესორს უწევს ასისტირებას, დამოუკიდებლად ახორციელებს აკადემიური კურსის კომპონენტს </w:t>
            </w:r>
            <w:r w:rsidRPr="00961455">
              <w:rPr>
                <w:rFonts w:ascii="Sylfaen" w:eastAsia="Merriweather" w:hAnsi="Sylfaen" w:cs="Merriweather"/>
                <w:color w:val="000000" w:themeColor="text1"/>
                <w:sz w:val="22"/>
                <w:szCs w:val="22"/>
              </w:rPr>
              <w:t>ან/</w:t>
            </w:r>
            <w:r w:rsidRPr="00961455">
              <w:rPr>
                <w:rFonts w:ascii="Sylfaen" w:eastAsia="Arial Unicode MS" w:hAnsi="Sylfaen" w:cs="Arial Unicode MS"/>
                <w:color w:val="000000" w:themeColor="text1"/>
                <w:sz w:val="22"/>
                <w:szCs w:val="22"/>
              </w:rPr>
              <w:t>და ატარებს სალექციო/სასემინარო კურსს</w:t>
            </w:r>
            <w:r w:rsidR="00A9115D" w:rsidRPr="00961455">
              <w:rPr>
                <w:rFonts w:ascii="Sylfaen" w:eastAsia="Arial Unicode MS" w:hAnsi="Sylfaen" w:cs="Arial Unicode MS"/>
                <w:color w:val="000000" w:themeColor="text1"/>
                <w:sz w:val="22"/>
                <w:szCs w:val="22"/>
              </w:rPr>
              <w:t>.</w:t>
            </w:r>
            <w:r w:rsidRPr="00961455">
              <w:rPr>
                <w:rFonts w:ascii="Sylfaen" w:eastAsia="Arial Unicode MS" w:hAnsi="Sylfaen" w:cs="Arial Unicode MS"/>
                <w:color w:val="000000" w:themeColor="text1"/>
                <w:sz w:val="22"/>
                <w:szCs w:val="22"/>
              </w:rPr>
              <w:t xml:space="preserve"> კვლევი</w:t>
            </w:r>
            <w:r w:rsidR="003E735C" w:rsidRPr="00961455">
              <w:rPr>
                <w:rFonts w:ascii="Sylfaen" w:eastAsia="Arial Unicode MS" w:hAnsi="Sylfaen" w:cs="Arial Unicode MS"/>
                <w:color w:val="000000" w:themeColor="text1"/>
                <w:sz w:val="22"/>
                <w:szCs w:val="22"/>
              </w:rPr>
              <w:t>თი</w:t>
            </w:r>
            <w:r w:rsidRPr="00961455">
              <w:rPr>
                <w:rFonts w:ascii="Sylfaen" w:eastAsia="Arial Unicode MS" w:hAnsi="Sylfaen" w:cs="Arial Unicode MS"/>
                <w:color w:val="000000" w:themeColor="text1"/>
                <w:sz w:val="22"/>
                <w:szCs w:val="22"/>
              </w:rPr>
              <w:t xml:space="preserve"> ასისტირების</w:t>
            </w:r>
            <w:r w:rsidR="003E735C" w:rsidRPr="00961455">
              <w:rPr>
                <w:rFonts w:ascii="Sylfaen" w:eastAsia="Arial Unicode MS" w:hAnsi="Sylfaen" w:cs="Arial Unicode MS"/>
                <w:color w:val="000000" w:themeColor="text1"/>
                <w:sz w:val="22"/>
                <w:szCs w:val="22"/>
              </w:rPr>
              <w:t xml:space="preserve"> პროცესში</w:t>
            </w:r>
            <w:r w:rsidRPr="00961455">
              <w:rPr>
                <w:rFonts w:ascii="Sylfaen" w:eastAsia="Arial Unicode MS" w:hAnsi="Sylfaen" w:cs="Arial Unicode MS"/>
                <w:color w:val="000000" w:themeColor="text1"/>
                <w:sz w:val="22"/>
                <w:szCs w:val="22"/>
              </w:rPr>
              <w:t xml:space="preserve"> დოქტორანტს შეიძლება მიეცეს შესაძლებლობა, ჩაერთოს უნივერსიტეტში მიმდინარე კვლევით პროცესებში და ამ მიზნით განახორციელოს ისეთი აქტივობები, როგორც არის ლიტერატურის მოძიება, კვლევის ახალი მეთოდების შემუშავებაში მონაწილეობა,  შედეგების შეგროვება და ანალიზი</w:t>
            </w:r>
            <w:r w:rsidR="003E735C" w:rsidRPr="00961455">
              <w:rPr>
                <w:rFonts w:ascii="Sylfaen" w:eastAsia="Arial Unicode MS" w:hAnsi="Sylfaen" w:cs="Arial Unicode MS"/>
                <w:color w:val="000000" w:themeColor="text1"/>
                <w:sz w:val="22"/>
                <w:szCs w:val="22"/>
              </w:rPr>
              <w:t>, საბაკალავრო/სამაგისტრო ნაშრომების ხელმძღვანელობა/თანახელმძღვანელობა, რეცენზირება</w:t>
            </w:r>
            <w:r w:rsidRPr="00961455">
              <w:rPr>
                <w:rFonts w:ascii="Sylfaen" w:eastAsia="Arial Unicode MS" w:hAnsi="Sylfaen" w:cs="Arial Unicode MS"/>
                <w:color w:val="000000" w:themeColor="text1"/>
                <w:sz w:val="22"/>
                <w:szCs w:val="22"/>
              </w:rPr>
              <w:t xml:space="preserve"> და ა.შ.</w:t>
            </w:r>
          </w:p>
          <w:p w14:paraId="00000150" w14:textId="77777777" w:rsidR="00211BA7" w:rsidRPr="00961455" w:rsidRDefault="00211BA7">
            <w:pPr>
              <w:pBdr>
                <w:top w:val="nil"/>
                <w:left w:val="nil"/>
                <w:bottom w:val="nil"/>
                <w:right w:val="nil"/>
                <w:between w:val="nil"/>
              </w:pBdr>
              <w:jc w:val="both"/>
              <w:rPr>
                <w:rFonts w:ascii="Sylfaen" w:eastAsia="Merriweather" w:hAnsi="Sylfaen" w:cs="Merriweather"/>
                <w:color w:val="000000" w:themeColor="text1"/>
                <w:sz w:val="22"/>
                <w:szCs w:val="22"/>
              </w:rPr>
            </w:pPr>
          </w:p>
          <w:p w14:paraId="00000151" w14:textId="3B50F0F9" w:rsidR="00211BA7" w:rsidRPr="00961455" w:rsidRDefault="002E2E75">
            <w:pPr>
              <w:jc w:val="both"/>
              <w:rPr>
                <w:rFonts w:ascii="Sylfaen" w:eastAsia="Merriweather" w:hAnsi="Sylfaen" w:cs="Merriweather"/>
                <w:color w:val="000000" w:themeColor="text1"/>
                <w:sz w:val="22"/>
                <w:szCs w:val="22"/>
                <w:u w:val="single"/>
              </w:rPr>
            </w:pPr>
            <w:r w:rsidRPr="00961455">
              <w:rPr>
                <w:rFonts w:ascii="Sylfaen" w:eastAsia="Arial Unicode MS" w:hAnsi="Sylfaen" w:cs="Arial Unicode MS"/>
                <w:color w:val="000000" w:themeColor="text1"/>
                <w:sz w:val="22"/>
                <w:szCs w:val="22"/>
              </w:rPr>
              <w:lastRenderedPageBreak/>
              <w:t xml:space="preserve">სადოქტორო პროგრამის აუცილებელი პირობაა </w:t>
            </w:r>
            <w:r w:rsidRPr="00961455">
              <w:rPr>
                <w:rFonts w:ascii="Sylfaen" w:eastAsia="Arial Unicode MS" w:hAnsi="Sylfaen" w:cs="Arial Unicode MS"/>
                <w:b/>
                <w:color w:val="000000" w:themeColor="text1"/>
                <w:sz w:val="22"/>
                <w:szCs w:val="22"/>
              </w:rPr>
              <w:t>საერთაშორისო რეფერირებად გამოცემაში პუბლიკაციის გამოქვეყნება.</w:t>
            </w:r>
            <w:r w:rsidRPr="00961455">
              <w:rPr>
                <w:rFonts w:ascii="Sylfaen" w:eastAsia="Arial Unicode MS" w:hAnsi="Sylfaen" w:cs="Arial Unicode MS"/>
                <w:color w:val="000000" w:themeColor="text1"/>
                <w:sz w:val="22"/>
                <w:szCs w:val="22"/>
              </w:rPr>
              <w:t xml:space="preserve"> კერძოდ, დოქტორანტს დისერტაციის დაცვამდე მოეთხოვება შესაბამის სფეროში მინიმუმ ერთი სამეცნიერო პუბლიკაცია საერთაშორისო რეცენზირებად თემატურ ჟურნალში. სადოქტორო პროგრამით გათვალისწინებული საერთაშორისო პუბლიკაციისადმი მოთხოვნები იხ. მეცნიერებათა და ხელოვნების ფაკულტეტის სადისერტაციო საბჭოსა და დოქტორანტურის დებულებაში.</w:t>
            </w:r>
          </w:p>
          <w:p w14:paraId="00000152" w14:textId="77777777" w:rsidR="00211BA7" w:rsidRPr="00961455" w:rsidRDefault="00211BA7">
            <w:pPr>
              <w:jc w:val="both"/>
              <w:rPr>
                <w:rFonts w:ascii="Sylfaen" w:eastAsia="Merriweather" w:hAnsi="Sylfaen" w:cs="Merriweather"/>
                <w:color w:val="000000" w:themeColor="text1"/>
              </w:rPr>
            </w:pPr>
          </w:p>
          <w:p w14:paraId="00000153" w14:textId="1023A317" w:rsidR="00211BA7" w:rsidRPr="00961455" w:rsidRDefault="002E2E75">
            <w:p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 xml:space="preserve">სადოქტორო კოლოკვიუმების </w:t>
            </w:r>
            <w:r w:rsidRPr="00961455">
              <w:rPr>
                <w:rFonts w:ascii="Sylfaen" w:eastAsia="Arial Unicode MS" w:hAnsi="Sylfaen" w:cs="Arial Unicode MS"/>
                <w:color w:val="000000" w:themeColor="text1"/>
                <w:sz w:val="22"/>
                <w:szCs w:val="22"/>
              </w:rPr>
              <w:t>სერია უზრუნველყოფს კვლევითი პროცესის სისტემატიზაციას და მის შედეგზე ორიენტირებულობას. მისი მიზანია კვლევასთან დაკავშირებული ავტონომიურობისა და კომუნიკაციის უნარების განვითარება.  დოქტორანტმა უნდა შეასრულოს სემესტრში</w:t>
            </w:r>
            <w:r w:rsidRPr="00961455">
              <w:rPr>
                <w:rFonts w:ascii="Sylfaen" w:eastAsia="Merriweather" w:hAnsi="Sylfaen" w:cs="Merriweather"/>
                <w:color w:val="000000" w:themeColor="text1"/>
                <w:sz w:val="22"/>
                <w:szCs w:val="22"/>
              </w:rPr>
              <w:t xml:space="preserve"> მინიმუმ</w:t>
            </w:r>
            <w:r w:rsidRPr="00961455">
              <w:rPr>
                <w:rFonts w:ascii="Sylfaen" w:eastAsia="Arial Unicode MS" w:hAnsi="Sylfaen" w:cs="Arial Unicode MS"/>
                <w:color w:val="000000" w:themeColor="text1"/>
                <w:sz w:val="22"/>
                <w:szCs w:val="22"/>
              </w:rPr>
              <w:t xml:space="preserve"> ერთი კოლოკვიუმი.  სადოქტორო კოლოკვიუმის ფარგლებში დოქტორანტი ამზადებს ანგარიშს კვლევის მოცემული ეტაპისათვის მიღებული შედეგების შესახებ და წარადგენს დარგობრივი  კომისიის წინაშე. სადოქტორო კოლოკვიუმი შეიძლება ჩატარდეს მომიჯნავე დარგების დოქტორანტების და მათი ხელმძღვანელების/თანახელმძღვანელების მონაწილეობით. კოლოკვიუმები ემსახურება თანმიმდევრული უკუკავშირის მიღებას კვლევის პროცესში.</w:t>
            </w:r>
            <w:r w:rsidR="00AC3EC9" w:rsidRPr="00961455">
              <w:rPr>
                <w:rFonts w:ascii="Sylfaen" w:eastAsia="Arial Unicode MS" w:hAnsi="Sylfaen" w:cs="Arial Unicode MS"/>
                <w:color w:val="000000" w:themeColor="text1"/>
                <w:sz w:val="22"/>
                <w:szCs w:val="22"/>
              </w:rPr>
              <w:t xml:space="preserve"> აქტიური სტატუსის მქონე დოქტორანტმა (პირველსემეტრელმა და ზემოთ) უნდა შეასრულოს სემესტრში მინიმუმ ერთი კოლოკვიუმი.</w:t>
            </w:r>
          </w:p>
          <w:p w14:paraId="00000154" w14:textId="77777777" w:rsidR="00211BA7" w:rsidRPr="00961455" w:rsidRDefault="00211BA7">
            <w:pPr>
              <w:jc w:val="both"/>
              <w:rPr>
                <w:rFonts w:ascii="Sylfaen" w:eastAsia="Merriweather" w:hAnsi="Sylfaen" w:cs="Merriweather"/>
                <w:color w:val="000000" w:themeColor="text1"/>
              </w:rPr>
            </w:pPr>
          </w:p>
          <w:p w14:paraId="00000155" w14:textId="230F4DCD" w:rsidR="00211BA7" w:rsidRPr="00961455" w:rsidRDefault="002E2E75">
            <w:pPr>
              <w:jc w:val="both"/>
              <w:rPr>
                <w:rFonts w:ascii="Sylfaen" w:eastAsia="Merriweather" w:hAnsi="Sylfaen" w:cs="Merriweather"/>
                <w:color w:val="000000" w:themeColor="text1"/>
                <w:sz w:val="22"/>
                <w:szCs w:val="22"/>
                <w:u w:val="single"/>
              </w:rPr>
            </w:pPr>
            <w:r w:rsidRPr="00961455">
              <w:rPr>
                <w:rFonts w:ascii="Sylfaen" w:eastAsia="Arial Unicode MS" w:hAnsi="Sylfaen" w:cs="Arial Unicode MS"/>
                <w:color w:val="000000" w:themeColor="text1"/>
                <w:sz w:val="22"/>
                <w:szCs w:val="22"/>
              </w:rPr>
              <w:t xml:space="preserve">სადოქტორო პროგრამა სრულდება </w:t>
            </w:r>
            <w:r w:rsidRPr="00961455">
              <w:rPr>
                <w:rFonts w:ascii="Sylfaen" w:eastAsia="Arial Unicode MS" w:hAnsi="Sylfaen" w:cs="Arial Unicode MS"/>
                <w:b/>
                <w:color w:val="000000" w:themeColor="text1"/>
                <w:sz w:val="22"/>
                <w:szCs w:val="22"/>
              </w:rPr>
              <w:t xml:space="preserve">სადისერტაციო ნაშრომის </w:t>
            </w:r>
            <w:r w:rsidRPr="00961455">
              <w:rPr>
                <w:rFonts w:ascii="Sylfaen" w:eastAsia="Arial Unicode MS" w:hAnsi="Sylfaen" w:cs="Arial Unicode MS"/>
                <w:color w:val="000000" w:themeColor="text1"/>
                <w:sz w:val="22"/>
                <w:szCs w:val="22"/>
              </w:rPr>
              <w:t>წარდგენით და მისი საჯარო დაცვით. სადისერტაციო ნაშრომის დაცვა ხდება ილიას სახელმწიფო უნივერსიტეტის მეცნიერებათა და ხელოვნების ფაკულტეტის საბჭოს მიერ დამტკიცებული სადისერტაციო საბჭოს წინაშე. სადისერტაციო ნაშრომის შესახებ დეტალური ინფორმაცია მოცემულია სადისერტაციო ნაშრომის კონცეფციის დოკუმენტში  (იხ. სადისერტაციო ნაშრომის კონცეფცია).</w:t>
            </w:r>
          </w:p>
        </w:tc>
      </w:tr>
      <w:tr w:rsidR="00961455" w:rsidRPr="00961455" w14:paraId="0ECA51FF" w14:textId="77777777">
        <w:trPr>
          <w:trHeight w:val="287"/>
        </w:trPr>
        <w:tc>
          <w:tcPr>
            <w:tcW w:w="10260" w:type="dxa"/>
            <w:gridSpan w:val="2"/>
            <w:shd w:val="clear" w:color="auto" w:fill="8EAADB"/>
          </w:tcPr>
          <w:p w14:paraId="00000157" w14:textId="5C3AA026"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lastRenderedPageBreak/>
              <w:t>დასაქმების სფეროები</w:t>
            </w:r>
          </w:p>
        </w:tc>
      </w:tr>
      <w:tr w:rsidR="00961455" w:rsidRPr="00961455" w14:paraId="2EAAFBF5" w14:textId="77777777">
        <w:trPr>
          <w:trHeight w:val="3161"/>
        </w:trPr>
        <w:tc>
          <w:tcPr>
            <w:tcW w:w="10260" w:type="dxa"/>
            <w:gridSpan w:val="2"/>
          </w:tcPr>
          <w:p w14:paraId="00000159" w14:textId="56979B25" w:rsidR="00211BA7" w:rsidRPr="00961455" w:rsidRDefault="002E2E75">
            <w:p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კურსდამთავრებულებს დასაქმება შეეძლებათ შესაბამისი პროფილის როგორც აკადემიურ, ასევე საჯარო და კერძო დაწესებულებებში:</w:t>
            </w:r>
          </w:p>
          <w:p w14:paraId="0000015A" w14:textId="139DC4FB" w:rsidR="00211BA7" w:rsidRPr="00961455" w:rsidRDefault="002E2E75">
            <w:pPr>
              <w:numPr>
                <w:ilvl w:val="0"/>
                <w:numId w:val="1"/>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უმაღლესი საგანმანათლებლო დაწესებულებები;</w:t>
            </w:r>
          </w:p>
          <w:p w14:paraId="0000015B" w14:textId="56B9E3D0" w:rsidR="00211BA7" w:rsidRPr="00961455" w:rsidRDefault="002E2E75">
            <w:pPr>
              <w:numPr>
                <w:ilvl w:val="0"/>
                <w:numId w:val="1"/>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შესაბამისი პროფილის კვლევითი ინსტიტუტები და ცენტრები; </w:t>
            </w:r>
          </w:p>
          <w:p w14:paraId="0000015C" w14:textId="7617EE02" w:rsidR="00211BA7" w:rsidRPr="00961455" w:rsidRDefault="002E2E75">
            <w:pPr>
              <w:numPr>
                <w:ilvl w:val="0"/>
                <w:numId w:val="1"/>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არასამთავრობო ფონდები და ორგანიზაციები;</w:t>
            </w:r>
          </w:p>
          <w:p w14:paraId="0000015D" w14:textId="39EBB63C" w:rsidR="00211BA7" w:rsidRPr="00961455" w:rsidRDefault="002E2E75">
            <w:pPr>
              <w:numPr>
                <w:ilvl w:val="0"/>
                <w:numId w:val="1"/>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შესაბამისი პროფილის საერთაშორისო და ადგილობრივი კვლევითი პროექტები; </w:t>
            </w:r>
          </w:p>
          <w:p w14:paraId="0000015E" w14:textId="32BB5E8C" w:rsidR="00211BA7" w:rsidRPr="00961455" w:rsidRDefault="002E2E75">
            <w:pPr>
              <w:numPr>
                <w:ilvl w:val="0"/>
                <w:numId w:val="1"/>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მუზეუმები და საგამომცემლო დაწესებულებები;</w:t>
            </w:r>
          </w:p>
          <w:p w14:paraId="0000015F" w14:textId="586AD691" w:rsidR="00211BA7" w:rsidRPr="00961455" w:rsidRDefault="002E2E75">
            <w:pPr>
              <w:numPr>
                <w:ilvl w:val="0"/>
                <w:numId w:val="1"/>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არქივი, ბიბლიოთეკა;</w:t>
            </w:r>
          </w:p>
          <w:p w14:paraId="00000161" w14:textId="533D1741" w:rsidR="00211BA7" w:rsidRPr="00961455" w:rsidRDefault="002E2E75">
            <w:pPr>
              <w:numPr>
                <w:ilvl w:val="0"/>
                <w:numId w:val="1"/>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მედია (ტელე, რადიო, ციფრული)</w:t>
            </w:r>
            <w:r w:rsidRPr="00961455">
              <w:rPr>
                <w:rFonts w:ascii="Sylfaen" w:eastAsia="Merriweather" w:hAnsi="Sylfaen" w:cs="Merriweather"/>
                <w:color w:val="000000" w:themeColor="text1"/>
                <w:sz w:val="22"/>
                <w:szCs w:val="22"/>
              </w:rPr>
              <w:t>.</w:t>
            </w:r>
          </w:p>
        </w:tc>
      </w:tr>
      <w:tr w:rsidR="00961455" w:rsidRPr="00961455" w14:paraId="3BC3948E" w14:textId="77777777">
        <w:tc>
          <w:tcPr>
            <w:tcW w:w="10260" w:type="dxa"/>
            <w:gridSpan w:val="2"/>
            <w:shd w:val="clear" w:color="auto" w:fill="8EAADB"/>
          </w:tcPr>
          <w:p w14:paraId="00000163" w14:textId="3680D836"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შეფასების წესი</w:t>
            </w:r>
          </w:p>
        </w:tc>
      </w:tr>
      <w:tr w:rsidR="00961455" w:rsidRPr="00961455" w14:paraId="323773F4" w14:textId="77777777">
        <w:tc>
          <w:tcPr>
            <w:tcW w:w="10260" w:type="dxa"/>
            <w:gridSpan w:val="2"/>
          </w:tcPr>
          <w:p w14:paraId="00000165" w14:textId="55475F19"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სასწავლო კომპონენტის შეფასება მიმდინარეობს 100 ქულიანი სისტემით:</w:t>
            </w:r>
          </w:p>
          <w:p w14:paraId="00000166" w14:textId="4790B22E" w:rsidR="00211BA7" w:rsidRPr="00961455" w:rsidRDefault="002E2E75">
            <w:pPr>
              <w:ind w:left="-18"/>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შეფასების სისტემა უშვებს ხუთი სახის დადებით შეფასებას:</w:t>
            </w:r>
          </w:p>
          <w:p w14:paraId="00000167" w14:textId="7D791259" w:rsidR="00211BA7" w:rsidRPr="00961455" w:rsidRDefault="002E2E75">
            <w:pPr>
              <w:ind w:left="-18"/>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(A) ფრიადი – შეფასების 91-100 ქულა;</w:t>
            </w:r>
          </w:p>
          <w:p w14:paraId="00000168" w14:textId="0436685B" w:rsidR="00211BA7" w:rsidRPr="00961455" w:rsidRDefault="002E2E75">
            <w:pPr>
              <w:ind w:left="-18"/>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(B) ძალიან კარგი – მაქსიმალური შეფასების 81-90 ქულა;</w:t>
            </w:r>
          </w:p>
          <w:p w14:paraId="00000169" w14:textId="7DD92000" w:rsidR="00211BA7" w:rsidRPr="00961455" w:rsidRDefault="002E2E75">
            <w:pPr>
              <w:ind w:left="-18"/>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(C) კარგი – მაქსიმალური შეფასების 71-80 ქულა;</w:t>
            </w:r>
          </w:p>
          <w:p w14:paraId="0000016A" w14:textId="08DD4079" w:rsidR="00211BA7" w:rsidRPr="00961455" w:rsidRDefault="002E2E75">
            <w:pPr>
              <w:ind w:left="-18"/>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(D) დამაკმაყოფილებელი – მაქსიმალური შეფასების 61-70 ქულა;</w:t>
            </w:r>
          </w:p>
          <w:p w14:paraId="0000016B" w14:textId="0D346C43" w:rsidR="00211BA7" w:rsidRPr="00961455" w:rsidRDefault="002E2E75">
            <w:pPr>
              <w:ind w:left="-18"/>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(E) საკმარისი – მაქსიმალური შეფასების 51-60 ქულა.</w:t>
            </w:r>
          </w:p>
          <w:p w14:paraId="0000016C" w14:textId="6146CCD8" w:rsidR="00211BA7" w:rsidRPr="00961455" w:rsidRDefault="002E2E75">
            <w:pPr>
              <w:ind w:left="-18"/>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ორი სახის უარყოფით შეფასებას:</w:t>
            </w:r>
          </w:p>
          <w:p w14:paraId="0000016D" w14:textId="37017F8E" w:rsidR="00211BA7" w:rsidRPr="00961455" w:rsidRDefault="002E2E75">
            <w:pPr>
              <w:ind w:left="-18"/>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(FX) ვერ ჩააბარა – მაქსიმალური შეფასების 41-50 ქულა, რაც ნიშნავს, რომ სტუდენტს</w:t>
            </w:r>
          </w:p>
          <w:p w14:paraId="0000016E" w14:textId="173F82DF" w:rsidR="00211BA7" w:rsidRPr="00961455" w:rsidRDefault="002E2E75">
            <w:pPr>
              <w:ind w:left="-18"/>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ჩასაბარებლად მეტი მუშაობა სჭირდება და ეძლევა დამოუკიდებელი მუშაობით</w:t>
            </w:r>
          </w:p>
          <w:p w14:paraId="0000016F" w14:textId="0A21DD98" w:rsidR="00211BA7" w:rsidRPr="00961455" w:rsidRDefault="002E2E75">
            <w:pPr>
              <w:ind w:left="-18"/>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lastRenderedPageBreak/>
              <w:t>დამატებით გამოცდაზე ერთხელ გასვლის უფლება;</w:t>
            </w:r>
          </w:p>
          <w:p w14:paraId="00000170" w14:textId="57C0CA4D" w:rsidR="00211BA7" w:rsidRPr="00961455" w:rsidRDefault="002E2E75">
            <w:pPr>
              <w:ind w:left="-18"/>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(F) ჩაიჭრა – მაქსიმალური შეფასების 40 ქულა და ნაკლები, რაც ნიშნავს, რომ სტუდენტის</w:t>
            </w:r>
          </w:p>
          <w:p w14:paraId="00000171" w14:textId="70D5951F" w:rsidR="00211BA7" w:rsidRPr="00961455" w:rsidRDefault="002E2E75">
            <w:pPr>
              <w:ind w:left="-18"/>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მიერ ჩატარებული სამუშაო არ არის საკმარისი და მას საგანი ახლიდან აქვს შესასწავლი.  </w:t>
            </w:r>
          </w:p>
          <w:p w14:paraId="00000172" w14:textId="77777777" w:rsidR="00211BA7" w:rsidRPr="00961455" w:rsidRDefault="00211BA7">
            <w:pPr>
              <w:ind w:left="-18"/>
              <w:jc w:val="both"/>
              <w:rPr>
                <w:rFonts w:ascii="Sylfaen" w:eastAsia="Merriweather" w:hAnsi="Sylfaen" w:cs="Merriweather"/>
                <w:color w:val="000000" w:themeColor="text1"/>
                <w:sz w:val="22"/>
                <w:szCs w:val="22"/>
              </w:rPr>
            </w:pPr>
          </w:p>
          <w:p w14:paraId="00000173" w14:textId="735633F8"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t xml:space="preserve">სადისერტაციო ნაშრომის დაცვის შეფასება მიმდინარეობს შემდეგი სისტემით: </w:t>
            </w:r>
          </w:p>
          <w:p w14:paraId="00000174" w14:textId="5A24F419"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ა) ფრიადი (summa cum laude) – შესანიშნავი ნაშრომი; </w:t>
            </w:r>
          </w:p>
          <w:p w14:paraId="00000175" w14:textId="78CD61E6"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ბ) ძალიან კარგი (magna cum laude) – შედეგი, რომელიც წაყენებულ მოთხოვნებს ყოველმხრივ აღემატება; </w:t>
            </w:r>
          </w:p>
          <w:p w14:paraId="00000176" w14:textId="5F4C8D32"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გ) კარგი (cum laude) – შედეგი, რომელიც წაყენებულ მოთხოვნებს აღემატება; </w:t>
            </w:r>
          </w:p>
          <w:p w14:paraId="00000177" w14:textId="6A27B8E6"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დ) საშუალო (bene) – საშუალო დონის ნაშრომი, რომელიც წაყენებულ ძირითად მოთხოვნებს აკმაყოფილებს; </w:t>
            </w:r>
          </w:p>
          <w:p w14:paraId="00000178" w14:textId="329AFB6C"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ე) დამაკმაყოფილებელი (rite) – შედეგი, რომელიც, ხარვეზების მიუხედავად, წაყენებულ მოთხოვნებს მაინც აკმაყოფილებს; </w:t>
            </w:r>
          </w:p>
          <w:p w14:paraId="00000179" w14:textId="5ED0B80D"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ვ) არადამაკმაყოფილებელი (insufficient) – არადამაკმაყოფილებელი დონის ნაშრომი, რომელიც ვერ აკმაყოფილებს წაყენებულ მოთხოვნებს მასში არსებული მნიშვნელოვანი ხარვეზების გამო; </w:t>
            </w:r>
          </w:p>
          <w:p w14:paraId="0000017A" w14:textId="66B828B8"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ზ) სრულიად არადამაკმაყოფილებელი (sub omni canone) – შედეგი, რომელიც წაყენებულ მოთხოვნებს სრულიად ვერ აკმაყოფილებს.</w:t>
            </w:r>
          </w:p>
          <w:p w14:paraId="0000017B" w14:textId="77777777" w:rsidR="00211BA7" w:rsidRPr="00961455" w:rsidRDefault="00211BA7">
            <w:pPr>
              <w:jc w:val="both"/>
              <w:rPr>
                <w:rFonts w:ascii="Sylfaen" w:eastAsia="Merriweather" w:hAnsi="Sylfaen" w:cs="Merriweather"/>
                <w:color w:val="000000" w:themeColor="text1"/>
                <w:sz w:val="22"/>
                <w:szCs w:val="22"/>
              </w:rPr>
            </w:pPr>
          </w:p>
          <w:p w14:paraId="0000017C" w14:textId="3CC8BB41" w:rsidR="00211BA7" w:rsidRPr="00961455" w:rsidRDefault="002E2E75">
            <w:pPr>
              <w:shd w:val="clear" w:color="auto" w:fill="FFFFFF"/>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„ა“–„ე“ ქვეპუნქტებით გათვალისწინებული შეფასების მიღების შემთხვევაში დოქტორანტს ენიჭება დოქტორის აკადემიური ხარისხი.</w:t>
            </w:r>
          </w:p>
          <w:p w14:paraId="0000017D" w14:textId="6BBCF94E" w:rsidR="00211BA7" w:rsidRPr="00961455" w:rsidRDefault="002E2E75">
            <w:pPr>
              <w:shd w:val="clear" w:color="auto" w:fill="FFFFFF"/>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„ვ“ ქვეპუნქტით გათვალისწინებული შეფასების მიღების შემთხვევაში დოქტორანტს ეძლევა ერთი წლის განმავლობაში გადამუშავებული სადისერტაციო ნაშრომის წარდგენის უფლება.</w:t>
            </w:r>
          </w:p>
          <w:p w14:paraId="0000017E" w14:textId="2A27C1DA" w:rsidR="00211BA7" w:rsidRPr="00961455" w:rsidRDefault="002E2E75">
            <w:pPr>
              <w:shd w:val="clear" w:color="auto" w:fill="FFFFFF"/>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„ზ“ქვეპუნქტით გათვალისწინებული შეფასების მიღების შემთხვევაში დოქტორანტი კარგავს იმავე სადისერტაციო ნაშრომის წარდგენის უფლებას.</w:t>
            </w:r>
          </w:p>
          <w:p w14:paraId="0000017F" w14:textId="77777777" w:rsidR="00211BA7" w:rsidRPr="00961455" w:rsidRDefault="00211BA7">
            <w:pPr>
              <w:shd w:val="clear" w:color="auto" w:fill="FFFFFF"/>
              <w:jc w:val="both"/>
              <w:rPr>
                <w:rFonts w:ascii="Sylfaen" w:eastAsia="Merriweather" w:hAnsi="Sylfaen" w:cs="Merriweather"/>
                <w:color w:val="000000" w:themeColor="text1"/>
                <w:sz w:val="22"/>
                <w:szCs w:val="22"/>
              </w:rPr>
            </w:pPr>
          </w:p>
        </w:tc>
      </w:tr>
      <w:tr w:rsidR="00961455" w:rsidRPr="00961455" w14:paraId="31DAEC2E" w14:textId="77777777">
        <w:trPr>
          <w:trHeight w:val="520"/>
        </w:trPr>
        <w:tc>
          <w:tcPr>
            <w:tcW w:w="10260" w:type="dxa"/>
            <w:gridSpan w:val="2"/>
            <w:shd w:val="clear" w:color="auto" w:fill="8EAADB"/>
          </w:tcPr>
          <w:p w14:paraId="00000181" w14:textId="1DADAA8E" w:rsidR="00211BA7" w:rsidRPr="00961455" w:rsidRDefault="002E2E75">
            <w:pPr>
              <w:jc w:val="both"/>
              <w:rPr>
                <w:rFonts w:ascii="Sylfaen" w:eastAsia="Merriweather" w:hAnsi="Sylfaen" w:cs="Merriweather"/>
                <w:color w:val="000000" w:themeColor="text1"/>
                <w:sz w:val="22"/>
                <w:szCs w:val="22"/>
              </w:rPr>
            </w:pPr>
            <w:r w:rsidRPr="00961455">
              <w:rPr>
                <w:rFonts w:ascii="Sylfaen" w:eastAsia="Arial Unicode MS" w:hAnsi="Sylfaen" w:cs="Arial Unicode MS"/>
                <w:b/>
                <w:color w:val="000000" w:themeColor="text1"/>
                <w:sz w:val="22"/>
                <w:szCs w:val="22"/>
              </w:rPr>
              <w:lastRenderedPageBreak/>
              <w:t>სწავლისათვის აუცილებელი დამხმარე პირობები/რესურსები</w:t>
            </w:r>
          </w:p>
        </w:tc>
      </w:tr>
      <w:tr w:rsidR="00961455" w:rsidRPr="00961455" w14:paraId="00493548" w14:textId="77777777">
        <w:tc>
          <w:tcPr>
            <w:tcW w:w="10260" w:type="dxa"/>
            <w:gridSpan w:val="2"/>
          </w:tcPr>
          <w:p w14:paraId="00000183" w14:textId="0C3B5C92" w:rsidR="00211BA7" w:rsidRPr="00961455" w:rsidRDefault="002E2E75" w:rsidP="00BB617E">
            <w:pPr>
              <w:numPr>
                <w:ilvl w:val="0"/>
                <w:numId w:val="9"/>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უნივერსიტეტის ბიბლიოთეკა და ელექტრონული რესურსები (მათ შორის სამეცნიერო ელექტრონული ბაზები - ScienceDirect, Scopus, PsycInfo, Heinonline, Thomson Reuters, ProQuest, EBSCO, Jstor, Project Muse, Cambridge Journals, DOAJ, ebrary, Oxford Journals და სხვა);</w:t>
            </w:r>
          </w:p>
          <w:p w14:paraId="00000184" w14:textId="7332C4A7" w:rsidR="00211BA7" w:rsidRPr="00961455" w:rsidRDefault="002E2E75" w:rsidP="00BB617E">
            <w:pPr>
              <w:numPr>
                <w:ilvl w:val="0"/>
                <w:numId w:val="9"/>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ილიას უნივერსიტეტის გ. წერეთლის აღმოსავლეთმცოდნეობის ინსტიტუტი;</w:t>
            </w:r>
          </w:p>
          <w:p w14:paraId="00000185" w14:textId="57DA258C" w:rsidR="00211BA7" w:rsidRPr="00961455" w:rsidRDefault="002E2E75" w:rsidP="00BB617E">
            <w:pPr>
              <w:numPr>
                <w:ilvl w:val="0"/>
                <w:numId w:val="9"/>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ილიას უნივერსიტეტის კავკასიის კვლევის საერთაშორისო სკოლა; </w:t>
            </w:r>
          </w:p>
          <w:p w14:paraId="00000186" w14:textId="7BC5207C" w:rsidR="00211BA7" w:rsidRPr="00961455" w:rsidRDefault="002E2E75" w:rsidP="00BB617E">
            <w:pPr>
              <w:numPr>
                <w:ilvl w:val="0"/>
                <w:numId w:val="9"/>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ილიას უნივერსიტეტის შუა საუკუნეების კვლევების ცენტრი;</w:t>
            </w:r>
          </w:p>
          <w:p w14:paraId="00000187" w14:textId="50406969" w:rsidR="00211BA7" w:rsidRPr="00961455" w:rsidRDefault="002E2E75" w:rsidP="00BB617E">
            <w:pPr>
              <w:numPr>
                <w:ilvl w:val="0"/>
                <w:numId w:val="9"/>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ილიას უნივერსიტეტის ვიზუალური ანთროპოლოგიისა და ლოკალური ისტორიის კვლევების ლაბორატორია;</w:t>
            </w:r>
          </w:p>
          <w:p w14:paraId="00000188" w14:textId="4A36EFBB" w:rsidR="00211BA7" w:rsidRPr="00961455" w:rsidRDefault="002E2E75" w:rsidP="00BB617E">
            <w:pPr>
              <w:numPr>
                <w:ilvl w:val="0"/>
                <w:numId w:val="9"/>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ილიას უნივერსიტეტის მეხსიერების კვლევების კავკასიური ცენტრი;</w:t>
            </w:r>
          </w:p>
          <w:p w14:paraId="00000189" w14:textId="4EA5FEC1" w:rsidR="00211BA7" w:rsidRPr="00961455" w:rsidRDefault="002E2E75" w:rsidP="00BB617E">
            <w:pPr>
              <w:numPr>
                <w:ilvl w:val="0"/>
                <w:numId w:val="9"/>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ილიას უნივერსიტეტის სოციალური და კულტურის კვლევების ინსტიტუტი;</w:t>
            </w:r>
          </w:p>
          <w:p w14:paraId="0000018A" w14:textId="7FCC7AD8" w:rsidR="00211BA7" w:rsidRPr="00961455" w:rsidRDefault="002E2E75" w:rsidP="00BB617E">
            <w:pPr>
              <w:numPr>
                <w:ilvl w:val="0"/>
                <w:numId w:val="9"/>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 xml:space="preserve">ილიას უნივერსიტეტის ლინგვისტურ კვლევათა ინსტიტუტი: საქართველოს ეპიგრაფიკული კორპუსის,  საქართველოს პროსოპოგრაფიის სამეცნიერო ბაზები; </w:t>
            </w:r>
          </w:p>
          <w:p w14:paraId="0000018B" w14:textId="7FD2622B" w:rsidR="00211BA7" w:rsidRPr="00961455" w:rsidRDefault="002E2E75" w:rsidP="00BB617E">
            <w:pPr>
              <w:numPr>
                <w:ilvl w:val="0"/>
                <w:numId w:val="9"/>
              </w:numPr>
              <w:jc w:val="both"/>
              <w:rPr>
                <w:rFonts w:ascii="Sylfaen" w:eastAsia="Merriweather" w:hAnsi="Sylfaen" w:cs="Merriweather"/>
                <w:noProof/>
                <w:color w:val="000000" w:themeColor="text1"/>
                <w:sz w:val="22"/>
                <w:szCs w:val="22"/>
              </w:rPr>
            </w:pPr>
            <w:r w:rsidRPr="00961455">
              <w:rPr>
                <w:rFonts w:ascii="Sylfaen" w:eastAsia="Arial Unicode MS" w:hAnsi="Sylfaen" w:cs="Arial Unicode MS"/>
                <w:noProof/>
                <w:color w:val="000000" w:themeColor="text1"/>
                <w:sz w:val="22"/>
                <w:szCs w:val="22"/>
              </w:rPr>
              <w:t>ილიას უნივერსიტეტის სავლე წერეთლის ფილოსოფიის ინსტიტუტი;</w:t>
            </w:r>
          </w:p>
          <w:p w14:paraId="00000192" w14:textId="71BDD2DF" w:rsidR="00211BA7" w:rsidRPr="00961455" w:rsidRDefault="002E2E75" w:rsidP="00BB617E">
            <w:pPr>
              <w:numPr>
                <w:ilvl w:val="0"/>
                <w:numId w:val="9"/>
              </w:numPr>
              <w:pBdr>
                <w:top w:val="nil"/>
                <w:left w:val="nil"/>
                <w:bottom w:val="nil"/>
                <w:right w:val="nil"/>
                <w:between w:val="nil"/>
              </w:pBdr>
              <w:jc w:val="both"/>
              <w:rPr>
                <w:rFonts w:ascii="Sylfaen" w:eastAsia="Merriweather" w:hAnsi="Sylfaen" w:cs="Merriweather"/>
                <w:noProof/>
                <w:color w:val="000000" w:themeColor="text1"/>
                <w:sz w:val="22"/>
                <w:szCs w:val="22"/>
              </w:rPr>
            </w:pPr>
            <w:r w:rsidRPr="00961455">
              <w:rPr>
                <w:rFonts w:ascii="Sylfaen" w:eastAsia="Arial Unicode MS" w:hAnsi="Sylfaen" w:cs="Arial Unicode MS"/>
                <w:noProof/>
                <w:color w:val="000000" w:themeColor="text1"/>
                <w:sz w:val="22"/>
                <w:szCs w:val="22"/>
              </w:rPr>
              <w:t>სააუდიტორო/სამუშაო სივრცეები;</w:t>
            </w:r>
          </w:p>
          <w:p w14:paraId="334DBE53" w14:textId="77777777" w:rsidR="00BB617E" w:rsidRPr="00961455" w:rsidRDefault="00BB617E" w:rsidP="00BB617E">
            <w:pPr>
              <w:pStyle w:val="NormalWeb"/>
              <w:numPr>
                <w:ilvl w:val="0"/>
                <w:numId w:val="9"/>
              </w:numPr>
              <w:spacing w:before="0" w:beforeAutospacing="0" w:after="0" w:afterAutospacing="0"/>
              <w:jc w:val="both"/>
              <w:textAlignment w:val="baseline"/>
              <w:rPr>
                <w:rFonts w:ascii="Merriweather" w:hAnsi="Merriweather"/>
                <w:noProof/>
                <w:color w:val="000000" w:themeColor="text1"/>
                <w:sz w:val="22"/>
                <w:szCs w:val="22"/>
                <w:lang w:val="ka-GE"/>
              </w:rPr>
            </w:pPr>
            <w:r w:rsidRPr="00961455">
              <w:rPr>
                <w:rFonts w:ascii="Sylfaen" w:hAnsi="Sylfaen" w:cs="Sylfaen"/>
                <w:noProof/>
                <w:color w:val="000000" w:themeColor="text1"/>
                <w:sz w:val="22"/>
                <w:szCs w:val="22"/>
                <w:shd w:val="clear" w:color="auto" w:fill="FFFFFF"/>
                <w:lang w:val="ka-GE"/>
              </w:rPr>
              <w:t>საქართველოს</w:t>
            </w:r>
            <w:r w:rsidRPr="00961455">
              <w:rPr>
                <w:rFonts w:ascii="Merriweather" w:hAnsi="Merriweather"/>
                <w:noProof/>
                <w:color w:val="000000" w:themeColor="text1"/>
                <w:sz w:val="22"/>
                <w:szCs w:val="22"/>
                <w:shd w:val="clear" w:color="auto" w:fill="FFFFFF"/>
                <w:lang w:val="ka-GE"/>
              </w:rPr>
              <w:t xml:space="preserve"> </w:t>
            </w:r>
            <w:r w:rsidRPr="00961455">
              <w:rPr>
                <w:rFonts w:ascii="Sylfaen" w:hAnsi="Sylfaen" w:cs="Sylfaen"/>
                <w:noProof/>
                <w:color w:val="000000" w:themeColor="text1"/>
                <w:sz w:val="22"/>
                <w:szCs w:val="22"/>
                <w:shd w:val="clear" w:color="auto" w:fill="FFFFFF"/>
                <w:lang w:val="ka-GE"/>
              </w:rPr>
              <w:t>ეროვნული</w:t>
            </w:r>
            <w:r w:rsidRPr="00961455">
              <w:rPr>
                <w:rFonts w:ascii="Merriweather" w:hAnsi="Merriweather"/>
                <w:noProof/>
                <w:color w:val="000000" w:themeColor="text1"/>
                <w:sz w:val="22"/>
                <w:szCs w:val="22"/>
                <w:shd w:val="clear" w:color="auto" w:fill="FFFFFF"/>
                <w:lang w:val="ka-GE"/>
              </w:rPr>
              <w:t xml:space="preserve"> </w:t>
            </w:r>
            <w:r w:rsidRPr="00961455">
              <w:rPr>
                <w:rFonts w:ascii="Sylfaen" w:hAnsi="Sylfaen" w:cs="Sylfaen"/>
                <w:noProof/>
                <w:color w:val="000000" w:themeColor="text1"/>
                <w:sz w:val="22"/>
                <w:szCs w:val="22"/>
                <w:shd w:val="clear" w:color="auto" w:fill="FFFFFF"/>
                <w:lang w:val="ka-GE"/>
              </w:rPr>
              <w:t>არქივი</w:t>
            </w:r>
            <w:r w:rsidRPr="00961455">
              <w:rPr>
                <w:rFonts w:ascii="Merriweather" w:hAnsi="Merriweather"/>
                <w:noProof/>
                <w:color w:val="000000" w:themeColor="text1"/>
                <w:sz w:val="22"/>
                <w:szCs w:val="22"/>
                <w:shd w:val="clear" w:color="auto" w:fill="FFFFFF"/>
                <w:lang w:val="ka-GE"/>
              </w:rPr>
              <w:t>;</w:t>
            </w:r>
          </w:p>
          <w:p w14:paraId="488B48F3" w14:textId="77777777" w:rsidR="00BB617E" w:rsidRPr="00961455" w:rsidRDefault="00BB617E" w:rsidP="00BB617E">
            <w:pPr>
              <w:pStyle w:val="NormalWeb"/>
              <w:numPr>
                <w:ilvl w:val="0"/>
                <w:numId w:val="9"/>
              </w:numPr>
              <w:spacing w:before="0" w:beforeAutospacing="0" w:after="0" w:afterAutospacing="0"/>
              <w:jc w:val="both"/>
              <w:textAlignment w:val="baseline"/>
              <w:rPr>
                <w:rFonts w:ascii="Merriweather" w:hAnsi="Merriweather"/>
                <w:noProof/>
                <w:color w:val="000000" w:themeColor="text1"/>
                <w:sz w:val="22"/>
                <w:szCs w:val="22"/>
                <w:lang w:val="ka-GE"/>
              </w:rPr>
            </w:pPr>
            <w:r w:rsidRPr="00961455">
              <w:rPr>
                <w:rFonts w:ascii="Sylfaen" w:hAnsi="Sylfaen" w:cs="Sylfaen"/>
                <w:noProof/>
                <w:color w:val="000000" w:themeColor="text1"/>
                <w:sz w:val="22"/>
                <w:szCs w:val="22"/>
                <w:shd w:val="clear" w:color="auto" w:fill="FFFFFF"/>
                <w:lang w:val="ka-GE"/>
              </w:rPr>
              <w:t>ხელნაწერთა</w:t>
            </w:r>
            <w:r w:rsidRPr="00961455">
              <w:rPr>
                <w:rFonts w:ascii="Merriweather" w:hAnsi="Merriweather"/>
                <w:noProof/>
                <w:color w:val="000000" w:themeColor="text1"/>
                <w:sz w:val="22"/>
                <w:szCs w:val="22"/>
                <w:shd w:val="clear" w:color="auto" w:fill="FFFFFF"/>
                <w:lang w:val="ka-GE"/>
              </w:rPr>
              <w:t xml:space="preserve"> </w:t>
            </w:r>
            <w:r w:rsidRPr="00961455">
              <w:rPr>
                <w:rFonts w:ascii="Sylfaen" w:hAnsi="Sylfaen" w:cs="Sylfaen"/>
                <w:noProof/>
                <w:color w:val="000000" w:themeColor="text1"/>
                <w:sz w:val="22"/>
                <w:szCs w:val="22"/>
                <w:shd w:val="clear" w:color="auto" w:fill="FFFFFF"/>
                <w:lang w:val="ka-GE"/>
              </w:rPr>
              <w:t>ეროვნული</w:t>
            </w:r>
            <w:r w:rsidRPr="00961455">
              <w:rPr>
                <w:rFonts w:ascii="Merriweather" w:hAnsi="Merriweather"/>
                <w:noProof/>
                <w:color w:val="000000" w:themeColor="text1"/>
                <w:sz w:val="22"/>
                <w:szCs w:val="22"/>
                <w:shd w:val="clear" w:color="auto" w:fill="FFFFFF"/>
                <w:lang w:val="ka-GE"/>
              </w:rPr>
              <w:t xml:space="preserve"> </w:t>
            </w:r>
            <w:r w:rsidRPr="00961455">
              <w:rPr>
                <w:rFonts w:ascii="Sylfaen" w:hAnsi="Sylfaen" w:cs="Sylfaen"/>
                <w:noProof/>
                <w:color w:val="000000" w:themeColor="text1"/>
                <w:sz w:val="22"/>
                <w:szCs w:val="22"/>
                <w:shd w:val="clear" w:color="auto" w:fill="FFFFFF"/>
                <w:lang w:val="ka-GE"/>
              </w:rPr>
              <w:t>ცენტრი</w:t>
            </w:r>
            <w:r w:rsidRPr="00961455">
              <w:rPr>
                <w:rFonts w:ascii="Merriweather" w:hAnsi="Merriweather"/>
                <w:noProof/>
                <w:color w:val="000000" w:themeColor="text1"/>
                <w:sz w:val="22"/>
                <w:szCs w:val="22"/>
                <w:shd w:val="clear" w:color="auto" w:fill="FFFFFF"/>
                <w:lang w:val="ka-GE"/>
              </w:rPr>
              <w:t>;</w:t>
            </w:r>
          </w:p>
          <w:p w14:paraId="227A611B" w14:textId="77777777" w:rsidR="00BB617E" w:rsidRPr="00961455" w:rsidRDefault="00BB617E" w:rsidP="00BB617E">
            <w:pPr>
              <w:pStyle w:val="NormalWeb"/>
              <w:numPr>
                <w:ilvl w:val="0"/>
                <w:numId w:val="9"/>
              </w:numPr>
              <w:spacing w:before="0" w:beforeAutospacing="0" w:after="0" w:afterAutospacing="0"/>
              <w:jc w:val="both"/>
              <w:textAlignment w:val="baseline"/>
              <w:rPr>
                <w:rFonts w:ascii="Merriweather" w:hAnsi="Merriweather"/>
                <w:noProof/>
                <w:color w:val="000000" w:themeColor="text1"/>
                <w:sz w:val="22"/>
                <w:szCs w:val="22"/>
                <w:lang w:val="ka-GE"/>
              </w:rPr>
            </w:pPr>
            <w:r w:rsidRPr="00961455">
              <w:rPr>
                <w:rFonts w:ascii="Sylfaen" w:hAnsi="Sylfaen" w:cs="Sylfaen"/>
                <w:noProof/>
                <w:color w:val="000000" w:themeColor="text1"/>
                <w:sz w:val="22"/>
                <w:szCs w:val="22"/>
                <w:lang w:val="ka-GE"/>
              </w:rPr>
              <w:t>საქართველოს</w:t>
            </w:r>
            <w:r w:rsidRPr="00961455">
              <w:rPr>
                <w:rFonts w:ascii="Merriweather" w:hAnsi="Merriweather"/>
                <w:noProof/>
                <w:color w:val="000000" w:themeColor="text1"/>
                <w:sz w:val="22"/>
                <w:szCs w:val="22"/>
                <w:lang w:val="ka-GE"/>
              </w:rPr>
              <w:t xml:space="preserve"> </w:t>
            </w:r>
            <w:r w:rsidRPr="00961455">
              <w:rPr>
                <w:rFonts w:ascii="Sylfaen" w:hAnsi="Sylfaen" w:cs="Sylfaen"/>
                <w:noProof/>
                <w:color w:val="000000" w:themeColor="text1"/>
                <w:sz w:val="22"/>
                <w:szCs w:val="22"/>
                <w:lang w:val="ka-GE"/>
              </w:rPr>
              <w:t>პარლამენტის</w:t>
            </w:r>
            <w:r w:rsidRPr="00961455">
              <w:rPr>
                <w:rFonts w:ascii="Merriweather" w:hAnsi="Merriweather"/>
                <w:noProof/>
                <w:color w:val="000000" w:themeColor="text1"/>
                <w:sz w:val="22"/>
                <w:szCs w:val="22"/>
                <w:lang w:val="ka-GE"/>
              </w:rPr>
              <w:t xml:space="preserve"> </w:t>
            </w:r>
            <w:r w:rsidRPr="00961455">
              <w:rPr>
                <w:rFonts w:ascii="Sylfaen" w:hAnsi="Sylfaen" w:cs="Sylfaen"/>
                <w:noProof/>
                <w:color w:val="000000" w:themeColor="text1"/>
                <w:sz w:val="22"/>
                <w:szCs w:val="22"/>
                <w:lang w:val="ka-GE"/>
              </w:rPr>
              <w:t>ეროვნული</w:t>
            </w:r>
            <w:r w:rsidRPr="00961455">
              <w:rPr>
                <w:rFonts w:ascii="Merriweather" w:hAnsi="Merriweather"/>
                <w:noProof/>
                <w:color w:val="000000" w:themeColor="text1"/>
                <w:sz w:val="22"/>
                <w:szCs w:val="22"/>
                <w:lang w:val="ka-GE"/>
              </w:rPr>
              <w:t xml:space="preserve"> </w:t>
            </w:r>
            <w:r w:rsidRPr="00961455">
              <w:rPr>
                <w:rFonts w:ascii="Sylfaen" w:hAnsi="Sylfaen" w:cs="Sylfaen"/>
                <w:noProof/>
                <w:color w:val="000000" w:themeColor="text1"/>
                <w:sz w:val="22"/>
                <w:szCs w:val="22"/>
                <w:lang w:val="ka-GE"/>
              </w:rPr>
              <w:t>ბიბლიოთეკა</w:t>
            </w:r>
            <w:r w:rsidRPr="00961455">
              <w:rPr>
                <w:rFonts w:ascii="Merriweather" w:hAnsi="Merriweather"/>
                <w:noProof/>
                <w:color w:val="000000" w:themeColor="text1"/>
                <w:sz w:val="22"/>
                <w:szCs w:val="22"/>
                <w:lang w:val="ka-GE"/>
              </w:rPr>
              <w:t>;</w:t>
            </w:r>
          </w:p>
          <w:p w14:paraId="4BEBFF95" w14:textId="2EE10C71" w:rsidR="00BB617E" w:rsidRPr="00961455" w:rsidRDefault="00BB617E" w:rsidP="00BB617E">
            <w:pPr>
              <w:pStyle w:val="NormalWeb"/>
              <w:numPr>
                <w:ilvl w:val="0"/>
                <w:numId w:val="9"/>
              </w:numPr>
              <w:spacing w:before="0" w:beforeAutospacing="0" w:after="0" w:afterAutospacing="0"/>
              <w:jc w:val="both"/>
              <w:textAlignment w:val="baseline"/>
              <w:rPr>
                <w:rFonts w:ascii="Merriweather" w:hAnsi="Merriweather"/>
                <w:noProof/>
                <w:color w:val="000000" w:themeColor="text1"/>
                <w:sz w:val="22"/>
                <w:szCs w:val="22"/>
                <w:lang w:val="ka-GE"/>
              </w:rPr>
            </w:pPr>
            <w:r w:rsidRPr="00961455">
              <w:rPr>
                <w:rFonts w:ascii="Sylfaen" w:hAnsi="Sylfaen" w:cs="Sylfaen"/>
                <w:noProof/>
                <w:color w:val="000000" w:themeColor="text1"/>
                <w:sz w:val="22"/>
                <w:szCs w:val="22"/>
                <w:lang w:val="ka-GE"/>
              </w:rPr>
              <w:t>საქართველოს</w:t>
            </w:r>
            <w:r w:rsidRPr="00961455">
              <w:rPr>
                <w:rFonts w:ascii="Merriweather" w:hAnsi="Merriweather"/>
                <w:noProof/>
                <w:color w:val="000000" w:themeColor="text1"/>
                <w:sz w:val="22"/>
                <w:szCs w:val="22"/>
                <w:lang w:val="ka-GE"/>
              </w:rPr>
              <w:t xml:space="preserve"> </w:t>
            </w:r>
            <w:r w:rsidRPr="00961455">
              <w:rPr>
                <w:rFonts w:ascii="Sylfaen" w:hAnsi="Sylfaen" w:cs="Sylfaen"/>
                <w:noProof/>
                <w:color w:val="000000" w:themeColor="text1"/>
                <w:sz w:val="22"/>
                <w:szCs w:val="22"/>
                <w:lang w:val="ka-GE"/>
              </w:rPr>
              <w:t>ეროვნული</w:t>
            </w:r>
            <w:r w:rsidRPr="00961455">
              <w:rPr>
                <w:rFonts w:ascii="Merriweather" w:hAnsi="Merriweather"/>
                <w:noProof/>
                <w:color w:val="000000" w:themeColor="text1"/>
                <w:sz w:val="22"/>
                <w:szCs w:val="22"/>
                <w:lang w:val="ka-GE"/>
              </w:rPr>
              <w:t xml:space="preserve"> </w:t>
            </w:r>
            <w:r w:rsidRPr="00961455">
              <w:rPr>
                <w:rFonts w:ascii="Sylfaen" w:hAnsi="Sylfaen" w:cs="Sylfaen"/>
                <w:noProof/>
                <w:color w:val="000000" w:themeColor="text1"/>
                <w:sz w:val="22"/>
                <w:szCs w:val="22"/>
                <w:lang w:val="ka-GE"/>
              </w:rPr>
              <w:t>მუზეუმი</w:t>
            </w:r>
            <w:r w:rsidRPr="00961455">
              <w:rPr>
                <w:rFonts w:ascii="Merriweather" w:hAnsi="Merriweather"/>
                <w:noProof/>
                <w:color w:val="000000" w:themeColor="text1"/>
                <w:sz w:val="22"/>
                <w:szCs w:val="22"/>
                <w:lang w:val="ka-GE"/>
              </w:rPr>
              <w:t>;</w:t>
            </w:r>
          </w:p>
          <w:p w14:paraId="103B0A5E" w14:textId="4A830DC3" w:rsidR="00E34D8B" w:rsidRPr="00961455" w:rsidRDefault="00E34D8B">
            <w:pPr>
              <w:pStyle w:val="NormalWeb"/>
              <w:numPr>
                <w:ilvl w:val="0"/>
                <w:numId w:val="9"/>
              </w:numPr>
              <w:spacing w:before="0" w:beforeAutospacing="0" w:after="0" w:afterAutospacing="0"/>
              <w:jc w:val="both"/>
              <w:textAlignment w:val="baseline"/>
              <w:rPr>
                <w:rFonts w:ascii="Sylfaen" w:hAnsi="Sylfaen" w:cs="Sylfaen"/>
                <w:noProof/>
                <w:color w:val="000000" w:themeColor="text1"/>
                <w:sz w:val="22"/>
                <w:szCs w:val="22"/>
                <w:shd w:val="clear" w:color="auto" w:fill="FFFFFF"/>
                <w:lang w:val="ka-GE"/>
              </w:rPr>
            </w:pPr>
            <w:r w:rsidRPr="00961455">
              <w:rPr>
                <w:rFonts w:ascii="Sylfaen" w:hAnsi="Sylfaen" w:cs="Sylfaen"/>
                <w:noProof/>
                <w:color w:val="000000" w:themeColor="text1"/>
                <w:sz w:val="22"/>
                <w:szCs w:val="22"/>
                <w:shd w:val="clear" w:color="auto" w:fill="FFFFFF"/>
                <w:lang w:val="ka-GE"/>
              </w:rPr>
              <w:t>შოთა რუსთაველის სახელობის ქართული ლიტერატურის ინსტიტუტი</w:t>
            </w:r>
          </w:p>
          <w:p w14:paraId="2841319B" w14:textId="77777777" w:rsidR="003A3FBB" w:rsidRPr="00961455" w:rsidRDefault="003A3FBB" w:rsidP="00E34D8B">
            <w:pPr>
              <w:numPr>
                <w:ilvl w:val="0"/>
                <w:numId w:val="9"/>
              </w:numPr>
              <w:jc w:val="both"/>
              <w:rPr>
                <w:rFonts w:ascii="Sylfaen" w:eastAsia="Arial Unicode MS" w:hAnsi="Sylfaen" w:cs="Arial Unicode MS"/>
                <w:color w:val="000000" w:themeColor="text1"/>
                <w:sz w:val="22"/>
                <w:szCs w:val="22"/>
              </w:rPr>
            </w:pPr>
            <w:r w:rsidRPr="00961455">
              <w:rPr>
                <w:rFonts w:ascii="Sylfaen" w:eastAsia="Arial Unicode MS" w:hAnsi="Sylfaen" w:cs="Arial Unicode MS"/>
                <w:color w:val="000000" w:themeColor="text1"/>
                <w:sz w:val="22"/>
                <w:szCs w:val="22"/>
              </w:rPr>
              <w:lastRenderedPageBreak/>
              <w:t>გიორგი ჩუბინაშვილის სახელობის ქართული ხელოვნების ისტორიისა და ძეგლთა დაცვის ეროვნული კვლევითი ცენტრი</w:t>
            </w:r>
          </w:p>
          <w:p w14:paraId="37B8C880" w14:textId="07D2422B" w:rsidR="00BB617E" w:rsidRPr="00961455" w:rsidRDefault="00BB617E" w:rsidP="00E34D8B">
            <w:pPr>
              <w:numPr>
                <w:ilvl w:val="0"/>
                <w:numId w:val="9"/>
              </w:numPr>
              <w:jc w:val="both"/>
              <w:rPr>
                <w:rFonts w:ascii="Sylfaen" w:eastAsia="Arial Unicode MS" w:hAnsi="Sylfaen" w:cs="Arial Unicode MS"/>
                <w:color w:val="000000" w:themeColor="text1"/>
                <w:sz w:val="22"/>
                <w:szCs w:val="22"/>
              </w:rPr>
            </w:pPr>
            <w:r w:rsidRPr="00961455">
              <w:rPr>
                <w:rFonts w:ascii="Sylfaen" w:eastAsia="Arial Unicode MS" w:hAnsi="Sylfaen" w:cs="Arial Unicode MS"/>
                <w:color w:val="000000" w:themeColor="text1"/>
                <w:sz w:val="22"/>
                <w:szCs w:val="22"/>
              </w:rPr>
              <w:t>გიორგი ლეონიძის სახელობის ქართული ლიტერატურის სახელმწიფო მუზეუმი;</w:t>
            </w:r>
          </w:p>
          <w:p w14:paraId="20EF8374" w14:textId="4E76FCB6" w:rsidR="00080789" w:rsidRPr="00961455" w:rsidRDefault="00080789" w:rsidP="00E34D8B">
            <w:pPr>
              <w:numPr>
                <w:ilvl w:val="0"/>
                <w:numId w:val="9"/>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ივანე ჯავახიშვილის სახელობის ისტორიისა და ეთნოლოგიის ინსტიტუტი</w:t>
            </w:r>
          </w:p>
          <w:p w14:paraId="45C9BA31" w14:textId="01E904BB" w:rsidR="004F752C" w:rsidRPr="00961455" w:rsidRDefault="004F752C" w:rsidP="00E34D8B">
            <w:pPr>
              <w:numPr>
                <w:ilvl w:val="0"/>
                <w:numId w:val="9"/>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Merriweather" w:hAnsi="Sylfaen" w:cs="Merriweather"/>
                <w:color w:val="000000" w:themeColor="text1"/>
                <w:sz w:val="22"/>
                <w:szCs w:val="22"/>
              </w:rPr>
              <w:t>ა(ა)იპ საბჭოთა წარსულის კვლევის ლაბორატორია</w:t>
            </w:r>
          </w:p>
          <w:p w14:paraId="6367344D" w14:textId="4576BE0A" w:rsidR="004F752C" w:rsidRPr="00961455" w:rsidRDefault="004F752C" w:rsidP="00E34D8B">
            <w:pPr>
              <w:numPr>
                <w:ilvl w:val="0"/>
                <w:numId w:val="9"/>
              </w:numPr>
              <w:pBdr>
                <w:top w:val="nil"/>
                <w:left w:val="nil"/>
                <w:bottom w:val="nil"/>
                <w:right w:val="nil"/>
                <w:between w:val="nil"/>
              </w:pBdr>
              <w:jc w:val="both"/>
              <w:rPr>
                <w:rFonts w:ascii="Sylfaen" w:eastAsia="Merriweather" w:hAnsi="Sylfaen" w:cs="Merriweather"/>
                <w:color w:val="000000" w:themeColor="text1"/>
                <w:sz w:val="22"/>
                <w:szCs w:val="22"/>
              </w:rPr>
            </w:pPr>
            <w:r w:rsidRPr="00961455">
              <w:rPr>
                <w:rFonts w:ascii="Sylfaen" w:eastAsia="Merriweather" w:hAnsi="Sylfaen" w:cs="Merriweather"/>
                <w:color w:val="000000" w:themeColor="text1"/>
                <w:sz w:val="22"/>
                <w:szCs w:val="22"/>
              </w:rPr>
              <w:t>ა(ა)იპ „კულტურულ ურთიერთობათა ცენტრი - კავკასიური სახლი“</w:t>
            </w:r>
          </w:p>
          <w:p w14:paraId="00000193" w14:textId="0E2C2B50" w:rsidR="00211BA7" w:rsidRPr="00961455" w:rsidRDefault="002E2E75" w:rsidP="00BB617E">
            <w:pPr>
              <w:numPr>
                <w:ilvl w:val="0"/>
                <w:numId w:val="9"/>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ლემან ჰაუპტის საერთაშორისო სადოქტორო სკოლა;</w:t>
            </w:r>
          </w:p>
          <w:p w14:paraId="00000195" w14:textId="668C0CBE" w:rsidR="00211BA7" w:rsidRPr="00961455" w:rsidRDefault="002E2E75" w:rsidP="00BB617E">
            <w:pPr>
              <w:numPr>
                <w:ilvl w:val="0"/>
                <w:numId w:val="9"/>
              </w:numPr>
              <w:shd w:val="clear" w:color="auto" w:fill="FFFFFF"/>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უნივერსიტეტის მულტიმედია ბიბლიოთეკა;</w:t>
            </w:r>
          </w:p>
          <w:p w14:paraId="00000196" w14:textId="0B75D59D" w:rsidR="00211BA7" w:rsidRPr="00961455" w:rsidRDefault="002E2E75" w:rsidP="00BB617E">
            <w:pPr>
              <w:numPr>
                <w:ilvl w:val="0"/>
                <w:numId w:val="9"/>
              </w:numPr>
              <w:jc w:val="both"/>
              <w:rPr>
                <w:rFonts w:ascii="Sylfaen" w:eastAsia="Merriweather" w:hAnsi="Sylfaen" w:cs="Merriweather"/>
                <w:color w:val="000000" w:themeColor="text1"/>
                <w:sz w:val="22"/>
                <w:szCs w:val="22"/>
              </w:rPr>
            </w:pPr>
            <w:r w:rsidRPr="00961455">
              <w:rPr>
                <w:rFonts w:ascii="Sylfaen" w:eastAsia="Arial Unicode MS" w:hAnsi="Sylfaen" w:cs="Arial Unicode MS"/>
                <w:color w:val="000000" w:themeColor="text1"/>
                <w:sz w:val="22"/>
                <w:szCs w:val="22"/>
              </w:rPr>
              <w:t>არგუსი, Elearning და Turnitin-ის სისტემები;</w:t>
            </w:r>
          </w:p>
          <w:p w14:paraId="00000197" w14:textId="77777777" w:rsidR="00211BA7" w:rsidRPr="00961455" w:rsidRDefault="00211BA7">
            <w:pPr>
              <w:ind w:left="644"/>
              <w:jc w:val="both"/>
              <w:rPr>
                <w:rFonts w:ascii="Sylfaen" w:eastAsia="Merriweather" w:hAnsi="Sylfaen" w:cs="Merriweather"/>
                <w:color w:val="000000" w:themeColor="text1"/>
                <w:sz w:val="22"/>
                <w:szCs w:val="22"/>
              </w:rPr>
            </w:pPr>
          </w:p>
        </w:tc>
      </w:tr>
    </w:tbl>
    <w:p w14:paraId="00000199" w14:textId="77777777" w:rsidR="00211BA7" w:rsidRPr="00961455" w:rsidRDefault="00211BA7">
      <w:pPr>
        <w:rPr>
          <w:rFonts w:ascii="Sylfaen" w:eastAsia="Merriweather" w:hAnsi="Sylfaen" w:cs="Merriweather"/>
          <w:color w:val="000000" w:themeColor="text1"/>
          <w:sz w:val="22"/>
          <w:szCs w:val="22"/>
        </w:rPr>
      </w:pPr>
    </w:p>
    <w:p w14:paraId="0000019A" w14:textId="77777777" w:rsidR="00211BA7" w:rsidRPr="00961455" w:rsidRDefault="00211BA7">
      <w:pPr>
        <w:rPr>
          <w:rFonts w:ascii="Sylfaen" w:eastAsia="Merriweather" w:hAnsi="Sylfaen" w:cs="Merriweather"/>
          <w:color w:val="000000" w:themeColor="text1"/>
          <w:sz w:val="22"/>
          <w:szCs w:val="22"/>
        </w:rPr>
      </w:pPr>
    </w:p>
    <w:p w14:paraId="0000019B" w14:textId="77777777" w:rsidR="00211BA7" w:rsidRPr="00961455" w:rsidRDefault="00211BA7">
      <w:pPr>
        <w:rPr>
          <w:rFonts w:ascii="Sylfaen" w:eastAsia="Merriweather" w:hAnsi="Sylfaen" w:cs="Merriweather"/>
          <w:color w:val="000000" w:themeColor="text1"/>
          <w:sz w:val="22"/>
          <w:szCs w:val="22"/>
        </w:rPr>
      </w:pPr>
    </w:p>
    <w:tbl>
      <w:tblPr>
        <w:tblStyle w:val="a5"/>
        <w:tblW w:w="111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603"/>
        <w:gridCol w:w="1800"/>
        <w:gridCol w:w="833"/>
        <w:gridCol w:w="944"/>
        <w:gridCol w:w="1283"/>
        <w:gridCol w:w="1260"/>
      </w:tblGrid>
      <w:tr w:rsidR="00961455" w:rsidRPr="00961455" w14:paraId="4C363E55" w14:textId="77777777">
        <w:trPr>
          <w:trHeight w:val="296"/>
        </w:trPr>
        <w:tc>
          <w:tcPr>
            <w:tcW w:w="11160" w:type="dxa"/>
            <w:gridSpan w:val="7"/>
            <w:tcBorders>
              <w:right w:val="single" w:sz="4" w:space="0" w:color="000000"/>
            </w:tcBorders>
            <w:shd w:val="clear" w:color="auto" w:fill="8EAADB"/>
          </w:tcPr>
          <w:p w14:paraId="0000019C" w14:textId="1693701B" w:rsidR="00211BA7" w:rsidRPr="00961455" w:rsidRDefault="002E2E75">
            <w:pPr>
              <w:ind w:right="531"/>
              <w:jc w:val="center"/>
              <w:rPr>
                <w:rFonts w:ascii="Sylfaen" w:eastAsia="Merriweather" w:hAnsi="Sylfaen" w:cs="Merriweather"/>
                <w:color w:val="000000" w:themeColor="text1"/>
              </w:rPr>
            </w:pPr>
            <w:r w:rsidRPr="00961455">
              <w:rPr>
                <w:rFonts w:ascii="Sylfaen" w:eastAsia="Arial Unicode MS" w:hAnsi="Sylfaen" w:cs="Arial Unicode MS"/>
                <w:b/>
                <w:color w:val="000000" w:themeColor="text1"/>
              </w:rPr>
              <w:t>პროგრამის სემესტრული გეგმა</w:t>
            </w:r>
          </w:p>
          <w:p w14:paraId="0000019D" w14:textId="77777777" w:rsidR="00211BA7" w:rsidRPr="00961455" w:rsidRDefault="00211BA7">
            <w:pPr>
              <w:ind w:right="531"/>
              <w:jc w:val="center"/>
              <w:rPr>
                <w:rFonts w:ascii="Sylfaen" w:eastAsia="Merriweather" w:hAnsi="Sylfaen" w:cs="Merriweather"/>
                <w:color w:val="000000" w:themeColor="text1"/>
                <w:sz w:val="22"/>
                <w:szCs w:val="22"/>
              </w:rPr>
            </w:pPr>
          </w:p>
        </w:tc>
      </w:tr>
      <w:tr w:rsidR="00961455" w:rsidRPr="00961455" w14:paraId="26187804" w14:textId="77777777" w:rsidTr="002C2116">
        <w:trPr>
          <w:trHeight w:val="680"/>
        </w:trPr>
        <w:tc>
          <w:tcPr>
            <w:tcW w:w="2437" w:type="dxa"/>
            <w:shd w:val="clear" w:color="auto" w:fill="8EAADB"/>
          </w:tcPr>
          <w:p w14:paraId="000001A4" w14:textId="54E9D914" w:rsidR="00211BA7" w:rsidRPr="00961455" w:rsidRDefault="002E2E75">
            <w:pPr>
              <w:jc w:val="center"/>
              <w:rPr>
                <w:rFonts w:ascii="Sylfaen" w:eastAsia="Merriweather" w:hAnsi="Sylfaen" w:cs="Merriweather"/>
                <w:color w:val="000000" w:themeColor="text1"/>
                <w:sz w:val="18"/>
                <w:szCs w:val="18"/>
              </w:rPr>
            </w:pPr>
            <w:r w:rsidRPr="00961455">
              <w:rPr>
                <w:rFonts w:ascii="Sylfaen" w:eastAsia="Arial Unicode MS" w:hAnsi="Sylfaen" w:cs="Arial Unicode MS"/>
                <w:b/>
                <w:color w:val="000000" w:themeColor="text1"/>
                <w:sz w:val="18"/>
                <w:szCs w:val="18"/>
              </w:rPr>
              <w:t>კომპონენტის დასახელება</w:t>
            </w:r>
          </w:p>
        </w:tc>
        <w:tc>
          <w:tcPr>
            <w:tcW w:w="2603" w:type="dxa"/>
            <w:shd w:val="clear" w:color="auto" w:fill="8EAADB"/>
          </w:tcPr>
          <w:p w14:paraId="000001A5" w14:textId="359663ED" w:rsidR="00211BA7" w:rsidRPr="00961455" w:rsidRDefault="002E2E75">
            <w:pPr>
              <w:jc w:val="center"/>
              <w:rPr>
                <w:rFonts w:ascii="Sylfaen" w:eastAsia="Merriweather" w:hAnsi="Sylfaen" w:cs="Merriweather"/>
                <w:color w:val="000000" w:themeColor="text1"/>
                <w:sz w:val="18"/>
                <w:szCs w:val="18"/>
              </w:rPr>
            </w:pPr>
            <w:r w:rsidRPr="00961455">
              <w:rPr>
                <w:rFonts w:ascii="Sylfaen" w:eastAsia="Arial Unicode MS" w:hAnsi="Sylfaen" w:cs="Arial Unicode MS"/>
                <w:b/>
                <w:color w:val="000000" w:themeColor="text1"/>
                <w:sz w:val="18"/>
                <w:szCs w:val="18"/>
              </w:rPr>
              <w:t>წინაპირობა</w:t>
            </w:r>
          </w:p>
        </w:tc>
        <w:tc>
          <w:tcPr>
            <w:tcW w:w="1800" w:type="dxa"/>
            <w:shd w:val="clear" w:color="auto" w:fill="8EAADB"/>
          </w:tcPr>
          <w:p w14:paraId="000001A6" w14:textId="4E777B62" w:rsidR="00211BA7" w:rsidRPr="00961455" w:rsidRDefault="002E2E75">
            <w:pPr>
              <w:jc w:val="center"/>
              <w:rPr>
                <w:rFonts w:ascii="Sylfaen" w:eastAsia="Merriweather" w:hAnsi="Sylfaen" w:cs="Merriweather"/>
                <w:color w:val="000000" w:themeColor="text1"/>
                <w:sz w:val="18"/>
                <w:szCs w:val="18"/>
              </w:rPr>
            </w:pPr>
            <w:r w:rsidRPr="00961455">
              <w:rPr>
                <w:rFonts w:ascii="Sylfaen" w:eastAsia="Arial Unicode MS" w:hAnsi="Sylfaen" w:cs="Arial Unicode MS"/>
                <w:b/>
                <w:color w:val="000000" w:themeColor="text1"/>
                <w:sz w:val="18"/>
                <w:szCs w:val="18"/>
              </w:rPr>
              <w:t>ლექტორი</w:t>
            </w:r>
          </w:p>
        </w:tc>
        <w:tc>
          <w:tcPr>
            <w:tcW w:w="833" w:type="dxa"/>
            <w:shd w:val="clear" w:color="auto" w:fill="8EAADB"/>
          </w:tcPr>
          <w:p w14:paraId="000001A7" w14:textId="13B0BB67" w:rsidR="00211BA7" w:rsidRPr="00961455" w:rsidRDefault="002E2E75">
            <w:pPr>
              <w:jc w:val="center"/>
              <w:rPr>
                <w:rFonts w:ascii="Sylfaen" w:eastAsia="Merriweather" w:hAnsi="Sylfaen" w:cs="Merriweather"/>
                <w:color w:val="000000" w:themeColor="text1"/>
                <w:sz w:val="18"/>
                <w:szCs w:val="18"/>
              </w:rPr>
            </w:pPr>
            <w:r w:rsidRPr="00961455">
              <w:rPr>
                <w:rFonts w:ascii="Sylfaen" w:eastAsia="Arial Unicode MS" w:hAnsi="Sylfaen" w:cs="Arial Unicode MS"/>
                <w:b/>
                <w:color w:val="000000" w:themeColor="text1"/>
                <w:sz w:val="18"/>
                <w:szCs w:val="18"/>
              </w:rPr>
              <w:t>საკონტაქტო საათების განაწილება</w:t>
            </w:r>
          </w:p>
        </w:tc>
        <w:tc>
          <w:tcPr>
            <w:tcW w:w="944" w:type="dxa"/>
            <w:tcBorders>
              <w:right w:val="single" w:sz="4" w:space="0" w:color="000000"/>
            </w:tcBorders>
            <w:shd w:val="clear" w:color="auto" w:fill="8EAADB"/>
          </w:tcPr>
          <w:p w14:paraId="000001A8" w14:textId="430D264A" w:rsidR="00211BA7" w:rsidRPr="00961455" w:rsidRDefault="002E2E75">
            <w:pPr>
              <w:jc w:val="center"/>
              <w:rPr>
                <w:rFonts w:ascii="Sylfaen" w:eastAsia="Merriweather" w:hAnsi="Sylfaen" w:cs="Merriweather"/>
                <w:color w:val="000000" w:themeColor="text1"/>
                <w:sz w:val="18"/>
                <w:szCs w:val="18"/>
              </w:rPr>
            </w:pPr>
            <w:r w:rsidRPr="00961455">
              <w:rPr>
                <w:rFonts w:ascii="Sylfaen" w:eastAsia="Arial Unicode MS" w:hAnsi="Sylfaen" w:cs="Arial Unicode MS"/>
                <w:b/>
                <w:color w:val="000000" w:themeColor="text1"/>
                <w:sz w:val="18"/>
                <w:szCs w:val="18"/>
              </w:rPr>
              <w:t>კრედიტი</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8EAADB"/>
          </w:tcPr>
          <w:p w14:paraId="000001A9" w14:textId="44F2F6C1" w:rsidR="00211BA7" w:rsidRPr="00961455" w:rsidRDefault="002E2E75">
            <w:pPr>
              <w:jc w:val="center"/>
              <w:rPr>
                <w:rFonts w:ascii="Sylfaen" w:eastAsia="Merriweather" w:hAnsi="Sylfaen" w:cs="Merriweather"/>
                <w:color w:val="000000" w:themeColor="text1"/>
                <w:sz w:val="18"/>
                <w:szCs w:val="18"/>
              </w:rPr>
            </w:pPr>
            <w:r w:rsidRPr="00961455">
              <w:rPr>
                <w:rFonts w:ascii="Sylfaen" w:eastAsia="Arial Unicode MS" w:hAnsi="Sylfaen" w:cs="Arial Unicode MS"/>
                <w:b/>
                <w:color w:val="000000" w:themeColor="text1"/>
                <w:sz w:val="18"/>
                <w:szCs w:val="18"/>
              </w:rPr>
              <w:t>სემესტრი</w:t>
            </w:r>
          </w:p>
          <w:p w14:paraId="000001AA" w14:textId="09AE2A05" w:rsidR="00211BA7" w:rsidRPr="00961455" w:rsidRDefault="002E2E75">
            <w:pPr>
              <w:jc w:val="center"/>
              <w:rPr>
                <w:rFonts w:ascii="Sylfaen" w:eastAsia="Merriweather" w:hAnsi="Sylfaen" w:cs="Merriweather"/>
                <w:color w:val="000000" w:themeColor="text1"/>
                <w:sz w:val="18"/>
                <w:szCs w:val="18"/>
              </w:rPr>
            </w:pPr>
            <w:r w:rsidRPr="00961455">
              <w:rPr>
                <w:rFonts w:ascii="Sylfaen" w:eastAsia="Arial Unicode MS" w:hAnsi="Sylfaen" w:cs="Arial Unicode MS"/>
                <w:b/>
                <w:color w:val="000000" w:themeColor="text1"/>
                <w:sz w:val="18"/>
                <w:szCs w:val="18"/>
              </w:rPr>
              <w:t>შემ/გაზ</w:t>
            </w:r>
          </w:p>
        </w:tc>
      </w:tr>
      <w:tr w:rsidR="00961455" w:rsidRPr="00961455" w14:paraId="4F50BDAA" w14:textId="77777777" w:rsidTr="002C2116">
        <w:trPr>
          <w:trHeight w:val="254"/>
        </w:trPr>
        <w:tc>
          <w:tcPr>
            <w:tcW w:w="8617" w:type="dxa"/>
            <w:gridSpan w:val="5"/>
          </w:tcPr>
          <w:p w14:paraId="000001AC" w14:textId="06A993BF" w:rsidR="00211BA7" w:rsidRPr="00961455" w:rsidRDefault="002E2E75">
            <w:pPr>
              <w:widowControl w:val="0"/>
              <w:pBdr>
                <w:top w:val="nil"/>
                <w:left w:val="nil"/>
                <w:bottom w:val="nil"/>
                <w:right w:val="nil"/>
                <w:between w:val="nil"/>
              </w:pBdr>
              <w:spacing w:line="276" w:lineRule="auto"/>
              <w:jc w:val="center"/>
              <w:rPr>
                <w:rFonts w:ascii="Sylfaen" w:eastAsia="Merriweather" w:hAnsi="Sylfaen" w:cs="Merriweather"/>
                <w:color w:val="000000" w:themeColor="text1"/>
              </w:rPr>
            </w:pPr>
            <w:bookmarkStart w:id="1" w:name="_GoBack"/>
            <w:bookmarkEnd w:id="1"/>
            <w:r w:rsidRPr="00961455">
              <w:rPr>
                <w:rFonts w:ascii="Sylfaen" w:eastAsia="Merriweather" w:hAnsi="Sylfaen" w:cs="Merriweather"/>
                <w:b/>
                <w:color w:val="000000" w:themeColor="text1"/>
              </w:rPr>
              <w:t xml:space="preserve">                                  </w:t>
            </w:r>
          </w:p>
          <w:p w14:paraId="000001AD" w14:textId="428D1849" w:rsidR="00211BA7" w:rsidRPr="00961455" w:rsidRDefault="002E2E75" w:rsidP="008B59FD">
            <w:pPr>
              <w:widowControl w:val="0"/>
              <w:pBdr>
                <w:top w:val="nil"/>
                <w:left w:val="nil"/>
                <w:bottom w:val="nil"/>
                <w:right w:val="nil"/>
                <w:between w:val="nil"/>
              </w:pBdr>
              <w:spacing w:line="276" w:lineRule="auto"/>
              <w:jc w:val="right"/>
              <w:rPr>
                <w:rFonts w:ascii="Sylfaen" w:eastAsia="Merriweather" w:hAnsi="Sylfaen" w:cs="Merriweather"/>
                <w:color w:val="000000" w:themeColor="text1"/>
              </w:rPr>
            </w:pPr>
            <w:r w:rsidRPr="00961455">
              <w:rPr>
                <w:rFonts w:ascii="Sylfaen" w:eastAsia="Arial Unicode MS" w:hAnsi="Sylfaen" w:cs="Arial Unicode MS"/>
                <w:b/>
                <w:color w:val="000000" w:themeColor="text1"/>
              </w:rPr>
              <w:t xml:space="preserve"> სავალდებულო </w:t>
            </w:r>
            <w:r w:rsidR="00576350" w:rsidRPr="00961455">
              <w:rPr>
                <w:rFonts w:ascii="Sylfaen" w:eastAsia="Merriweather" w:hAnsi="Sylfaen" w:cs="Merriweather"/>
                <w:b/>
                <w:color w:val="000000" w:themeColor="text1"/>
              </w:rPr>
              <w:t>კომპონ</w:t>
            </w:r>
            <w:r w:rsidRPr="00961455">
              <w:rPr>
                <w:rFonts w:ascii="Sylfaen" w:eastAsia="Merriweather" w:hAnsi="Sylfaen" w:cs="Merriweather"/>
                <w:b/>
                <w:color w:val="000000" w:themeColor="text1"/>
              </w:rPr>
              <w:t xml:space="preserve">ენტები </w:t>
            </w:r>
            <w:r w:rsidRPr="00961455">
              <w:rPr>
                <w:rFonts w:ascii="Sylfaen" w:eastAsia="Arial Unicode MS" w:hAnsi="Sylfaen" w:cs="Arial Unicode MS"/>
                <w:b/>
                <w:color w:val="000000" w:themeColor="text1"/>
              </w:rPr>
              <w:t xml:space="preserve"> (</w:t>
            </w:r>
            <w:r w:rsidR="00CD480D" w:rsidRPr="00961455">
              <w:rPr>
                <w:rFonts w:ascii="Sylfaen" w:eastAsia="Arial Unicode MS" w:hAnsi="Sylfaen" w:cs="Arial Unicode MS"/>
                <w:b/>
                <w:color w:val="000000" w:themeColor="text1"/>
              </w:rPr>
              <w:t>3</w:t>
            </w:r>
            <w:r w:rsidR="008D4458" w:rsidRPr="00961455">
              <w:rPr>
                <w:rFonts w:ascii="Sylfaen" w:eastAsia="Arial Unicode MS" w:hAnsi="Sylfaen" w:cs="Arial Unicode MS"/>
                <w:b/>
                <w:color w:val="000000" w:themeColor="text1"/>
              </w:rPr>
              <w:t>0</w:t>
            </w:r>
            <w:r w:rsidRPr="00961455">
              <w:rPr>
                <w:rFonts w:ascii="Sylfaen" w:eastAsia="Arial Unicode MS" w:hAnsi="Sylfaen" w:cs="Arial Unicode MS"/>
                <w:b/>
                <w:color w:val="000000" w:themeColor="text1"/>
              </w:rPr>
              <w:t xml:space="preserve"> კრედიტი)</w:t>
            </w:r>
          </w:p>
        </w:tc>
        <w:tc>
          <w:tcPr>
            <w:tcW w:w="1283" w:type="dxa"/>
            <w:tcBorders>
              <w:top w:val="single" w:sz="4" w:space="0" w:color="000000"/>
              <w:right w:val="single" w:sz="4" w:space="0" w:color="000000"/>
            </w:tcBorders>
          </w:tcPr>
          <w:p w14:paraId="000001B2" w14:textId="77777777" w:rsidR="00211BA7" w:rsidRPr="00961455" w:rsidRDefault="00211BA7">
            <w:pPr>
              <w:tabs>
                <w:tab w:val="left" w:pos="0"/>
                <w:tab w:val="left" w:pos="653"/>
              </w:tabs>
              <w:ind w:right="480"/>
              <w:rPr>
                <w:rFonts w:ascii="Sylfaen" w:eastAsia="Merriweather" w:hAnsi="Sylfaen" w:cs="Merriweather"/>
                <w:color w:val="000000" w:themeColor="text1"/>
                <w:sz w:val="20"/>
                <w:szCs w:val="20"/>
              </w:rPr>
            </w:pPr>
          </w:p>
        </w:tc>
        <w:tc>
          <w:tcPr>
            <w:tcW w:w="1260" w:type="dxa"/>
            <w:tcBorders>
              <w:top w:val="single" w:sz="4" w:space="0" w:color="000000"/>
              <w:left w:val="single" w:sz="4" w:space="0" w:color="000000"/>
            </w:tcBorders>
          </w:tcPr>
          <w:p w14:paraId="000001B3" w14:textId="77777777" w:rsidR="00211BA7" w:rsidRPr="00961455" w:rsidRDefault="00211BA7">
            <w:pPr>
              <w:ind w:right="480"/>
              <w:jc w:val="center"/>
              <w:rPr>
                <w:rFonts w:ascii="Sylfaen" w:eastAsia="Merriweather" w:hAnsi="Sylfaen" w:cs="Merriweather"/>
                <w:color w:val="000000" w:themeColor="text1"/>
                <w:sz w:val="20"/>
                <w:szCs w:val="20"/>
              </w:rPr>
            </w:pPr>
          </w:p>
        </w:tc>
      </w:tr>
      <w:tr w:rsidR="00961455" w:rsidRPr="00961455" w14:paraId="153DD6AF" w14:textId="77777777" w:rsidTr="002C2116">
        <w:trPr>
          <w:trHeight w:val="2100"/>
        </w:trPr>
        <w:tc>
          <w:tcPr>
            <w:tcW w:w="2437" w:type="dxa"/>
          </w:tcPr>
          <w:p w14:paraId="000001CA" w14:textId="79A847A6"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ასისტირება</w:t>
            </w:r>
          </w:p>
          <w:p w14:paraId="000001CB" w14:textId="77777777" w:rsidR="00211BA7" w:rsidRPr="00961455" w:rsidRDefault="00211BA7">
            <w:pPr>
              <w:rPr>
                <w:rFonts w:ascii="Sylfaen" w:eastAsia="Merriweather" w:hAnsi="Sylfaen" w:cs="Merriweather"/>
                <w:color w:val="000000" w:themeColor="text1"/>
                <w:sz w:val="20"/>
                <w:szCs w:val="20"/>
              </w:rPr>
            </w:pPr>
          </w:p>
        </w:tc>
        <w:tc>
          <w:tcPr>
            <w:tcW w:w="2603" w:type="dxa"/>
          </w:tcPr>
          <w:p w14:paraId="000001CC" w14:textId="224C9822" w:rsidR="00211BA7" w:rsidRPr="00961455" w:rsidRDefault="00A9115D">
            <w:pPr>
              <w:rPr>
                <w:rFonts w:ascii="Sylfaen" w:eastAsia="Arial Unicode MS" w:hAnsi="Sylfaen" w:cs="Arial Unicode MS"/>
                <w:color w:val="000000" w:themeColor="text1"/>
                <w:sz w:val="20"/>
                <w:szCs w:val="20"/>
              </w:rPr>
            </w:pPr>
            <w:r w:rsidRPr="00961455">
              <w:rPr>
                <w:rFonts w:ascii="Sylfaen" w:eastAsia="Arial Unicode MS" w:hAnsi="Sylfaen" w:cs="Arial Unicode MS"/>
                <w:color w:val="000000" w:themeColor="text1"/>
                <w:sz w:val="20"/>
                <w:szCs w:val="20"/>
              </w:rPr>
              <w:t>„პიროვნული და პროფესიული განვითარების ცენტრის (PPDC)“ ტრენინგი</w:t>
            </w:r>
          </w:p>
        </w:tc>
        <w:tc>
          <w:tcPr>
            <w:tcW w:w="1800" w:type="dxa"/>
          </w:tcPr>
          <w:p w14:paraId="000001CD" w14:textId="2DB6E555"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ხელმძღვანელი/ები, მომიჯნავე დარგის/დისციპლინის პროფესორი, რომელიც ჩართულია სადოქტორო პროგრამაში</w:t>
            </w:r>
          </w:p>
          <w:p w14:paraId="000001CE" w14:textId="77777777" w:rsidR="00211BA7" w:rsidRPr="00961455" w:rsidRDefault="00211BA7">
            <w:pPr>
              <w:rPr>
                <w:rFonts w:ascii="Sylfaen" w:eastAsia="Merriweather" w:hAnsi="Sylfaen" w:cs="Merriweather"/>
                <w:color w:val="000000" w:themeColor="text1"/>
                <w:sz w:val="20"/>
                <w:szCs w:val="20"/>
              </w:rPr>
            </w:pPr>
          </w:p>
        </w:tc>
        <w:tc>
          <w:tcPr>
            <w:tcW w:w="833" w:type="dxa"/>
          </w:tcPr>
          <w:p w14:paraId="000001CF" w14:textId="0A038C63" w:rsidR="00211BA7" w:rsidRPr="00961455" w:rsidRDefault="002E2E75">
            <w:pPr>
              <w:jc w:val="cente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ინდ.</w:t>
            </w:r>
          </w:p>
        </w:tc>
        <w:tc>
          <w:tcPr>
            <w:tcW w:w="944" w:type="dxa"/>
          </w:tcPr>
          <w:p w14:paraId="000001D0"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12</w:t>
            </w:r>
          </w:p>
        </w:tc>
        <w:tc>
          <w:tcPr>
            <w:tcW w:w="1283" w:type="dxa"/>
            <w:tcBorders>
              <w:right w:val="single" w:sz="4" w:space="0" w:color="000000"/>
            </w:tcBorders>
          </w:tcPr>
          <w:p w14:paraId="000001D1" w14:textId="677DF58A" w:rsidR="00211BA7" w:rsidRPr="00961455" w:rsidRDefault="00211BA7">
            <w:pPr>
              <w:jc w:val="center"/>
              <w:rPr>
                <w:rFonts w:ascii="Sylfaen" w:eastAsia="Merriweather" w:hAnsi="Sylfaen" w:cs="Merriweather"/>
                <w:color w:val="000000" w:themeColor="text1"/>
                <w:sz w:val="20"/>
                <w:szCs w:val="20"/>
              </w:rPr>
            </w:pPr>
          </w:p>
        </w:tc>
        <w:tc>
          <w:tcPr>
            <w:tcW w:w="1260" w:type="dxa"/>
            <w:tcBorders>
              <w:left w:val="single" w:sz="4" w:space="0" w:color="000000"/>
            </w:tcBorders>
          </w:tcPr>
          <w:p w14:paraId="000001D2" w14:textId="77777777" w:rsidR="00211BA7" w:rsidRPr="00961455" w:rsidRDefault="002E2E75">
            <w:pPr>
              <w:jc w:val="center"/>
              <w:rPr>
                <w:rFonts w:ascii="Sylfaen" w:eastAsia="Merriweather" w:hAnsi="Sylfaen" w:cs="Merriweather"/>
                <w:color w:val="000000" w:themeColor="text1"/>
                <w:sz w:val="20"/>
                <w:szCs w:val="20"/>
              </w:rPr>
            </w:pPr>
            <w:bookmarkStart w:id="2" w:name="_heading=h.30j0zll" w:colFirst="0" w:colLast="0"/>
            <w:bookmarkEnd w:id="2"/>
            <w:r w:rsidRPr="00961455">
              <w:rPr>
                <w:rFonts w:ascii="Sylfaen" w:eastAsia="Merriweather" w:hAnsi="Sylfaen" w:cs="Merriweather"/>
                <w:color w:val="000000" w:themeColor="text1"/>
                <w:sz w:val="20"/>
                <w:szCs w:val="20"/>
              </w:rPr>
              <w:t>x</w:t>
            </w:r>
          </w:p>
        </w:tc>
      </w:tr>
      <w:tr w:rsidR="00961455" w:rsidRPr="00961455" w14:paraId="58B36E4E" w14:textId="77777777" w:rsidTr="002C2116">
        <w:trPr>
          <w:trHeight w:val="521"/>
        </w:trPr>
        <w:tc>
          <w:tcPr>
            <w:tcW w:w="2437" w:type="dxa"/>
          </w:tcPr>
          <w:p w14:paraId="000001D3" w14:textId="2DAA734B"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ისტორიის კვლევა, თეორიული მიდგომები და მეთოდები</w:t>
            </w:r>
          </w:p>
        </w:tc>
        <w:tc>
          <w:tcPr>
            <w:tcW w:w="2603" w:type="dxa"/>
            <w:shd w:val="clear" w:color="auto" w:fill="auto"/>
          </w:tcPr>
          <w:p w14:paraId="000001D4" w14:textId="77777777" w:rsidR="00211BA7" w:rsidRPr="00961455" w:rsidRDefault="002E2E75">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w:t>
            </w:r>
          </w:p>
        </w:tc>
        <w:tc>
          <w:tcPr>
            <w:tcW w:w="1800" w:type="dxa"/>
          </w:tcPr>
          <w:p w14:paraId="000001D5" w14:textId="0AAFC98E"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ბ. ჯავახია</w:t>
            </w:r>
          </w:p>
          <w:p w14:paraId="000001D6" w14:textId="697F742D"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მ. ჯავახიშვილი</w:t>
            </w:r>
          </w:p>
          <w:p w14:paraId="000001D7" w14:textId="26928F0E"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მ. თორია</w:t>
            </w:r>
          </w:p>
          <w:p w14:paraId="000001D8" w14:textId="0207A150" w:rsidR="00211BA7" w:rsidRPr="00961455" w:rsidRDefault="002E2E75">
            <w:pPr>
              <w:rPr>
                <w:rFonts w:ascii="Sylfaen" w:eastAsia="Merriweather" w:hAnsi="Sylfaen" w:cs="Merriweather"/>
                <w:color w:val="000000" w:themeColor="text1"/>
                <w:sz w:val="20"/>
                <w:szCs w:val="20"/>
                <w:highlight w:val="yellow"/>
              </w:rPr>
            </w:pPr>
            <w:r w:rsidRPr="00961455">
              <w:rPr>
                <w:rFonts w:ascii="Sylfaen" w:eastAsia="Arial Unicode MS" w:hAnsi="Sylfaen" w:cs="Arial Unicode MS"/>
                <w:color w:val="000000" w:themeColor="text1"/>
                <w:sz w:val="20"/>
                <w:szCs w:val="20"/>
              </w:rPr>
              <w:t>ლ. ხომერიკი</w:t>
            </w:r>
          </w:p>
        </w:tc>
        <w:tc>
          <w:tcPr>
            <w:tcW w:w="833" w:type="dxa"/>
          </w:tcPr>
          <w:p w14:paraId="000001D9" w14:textId="6DC81C62" w:rsidR="00211BA7" w:rsidRPr="00961455" w:rsidRDefault="001268EC">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62</w:t>
            </w:r>
          </w:p>
        </w:tc>
        <w:tc>
          <w:tcPr>
            <w:tcW w:w="944" w:type="dxa"/>
          </w:tcPr>
          <w:p w14:paraId="000001DA" w14:textId="77777777" w:rsidR="00211BA7" w:rsidRPr="00961455" w:rsidRDefault="002E2E75">
            <w:pPr>
              <w:jc w:val="center"/>
              <w:rPr>
                <w:rFonts w:ascii="Sylfaen" w:eastAsia="Merriweather" w:hAnsi="Sylfaen" w:cs="Merriweather"/>
                <w:color w:val="000000" w:themeColor="text1"/>
                <w:sz w:val="20"/>
                <w:szCs w:val="20"/>
                <w:highlight w:val="yellow"/>
              </w:rPr>
            </w:pPr>
            <w:r w:rsidRPr="00961455">
              <w:rPr>
                <w:rFonts w:ascii="Sylfaen" w:eastAsia="Merriweather" w:hAnsi="Sylfaen" w:cs="Merriweather"/>
                <w:color w:val="000000" w:themeColor="text1"/>
                <w:sz w:val="20"/>
                <w:szCs w:val="20"/>
              </w:rPr>
              <w:t>12</w:t>
            </w:r>
          </w:p>
        </w:tc>
        <w:tc>
          <w:tcPr>
            <w:tcW w:w="1283" w:type="dxa"/>
            <w:tcBorders>
              <w:bottom w:val="nil"/>
              <w:right w:val="single" w:sz="4" w:space="0" w:color="000000"/>
            </w:tcBorders>
          </w:tcPr>
          <w:p w14:paraId="000001DB" w14:textId="77777777" w:rsidR="00211BA7" w:rsidRPr="00961455" w:rsidRDefault="002E2E75">
            <w:pPr>
              <w:jc w:val="center"/>
              <w:rPr>
                <w:rFonts w:ascii="Sylfaen" w:eastAsia="Merriweather" w:hAnsi="Sylfaen" w:cs="Merriweather"/>
                <w:color w:val="000000" w:themeColor="text1"/>
                <w:sz w:val="20"/>
                <w:szCs w:val="20"/>
                <w:highlight w:val="yellow"/>
              </w:rPr>
            </w:pPr>
            <w:r w:rsidRPr="00961455">
              <w:rPr>
                <w:rFonts w:ascii="Sylfaen" w:eastAsia="Merriweather" w:hAnsi="Sylfaen" w:cs="Merriweather"/>
                <w:b/>
                <w:color w:val="000000" w:themeColor="text1"/>
                <w:sz w:val="20"/>
                <w:szCs w:val="20"/>
              </w:rPr>
              <w:t>x</w:t>
            </w:r>
          </w:p>
        </w:tc>
        <w:tc>
          <w:tcPr>
            <w:tcW w:w="1260" w:type="dxa"/>
            <w:tcBorders>
              <w:left w:val="single" w:sz="4" w:space="0" w:color="000000"/>
              <w:bottom w:val="nil"/>
            </w:tcBorders>
          </w:tcPr>
          <w:p w14:paraId="000001DC" w14:textId="77777777" w:rsidR="00211BA7" w:rsidRPr="00961455" w:rsidRDefault="00211BA7">
            <w:pPr>
              <w:jc w:val="center"/>
              <w:rPr>
                <w:rFonts w:ascii="Sylfaen" w:eastAsia="Merriweather" w:hAnsi="Sylfaen" w:cs="Merriweather"/>
                <w:color w:val="000000" w:themeColor="text1"/>
                <w:sz w:val="20"/>
                <w:szCs w:val="20"/>
                <w:highlight w:val="yellow"/>
              </w:rPr>
            </w:pPr>
          </w:p>
        </w:tc>
      </w:tr>
      <w:tr w:rsidR="00961455" w:rsidRPr="00961455" w14:paraId="74BEB3BE" w14:textId="77777777" w:rsidTr="002C2116">
        <w:trPr>
          <w:trHeight w:val="521"/>
        </w:trPr>
        <w:tc>
          <w:tcPr>
            <w:tcW w:w="2437" w:type="dxa"/>
          </w:tcPr>
          <w:p w14:paraId="000001DD" w14:textId="77777777" w:rsidR="00211BA7" w:rsidRPr="00961455" w:rsidRDefault="002E2E75">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Writing for Academic Publication</w:t>
            </w:r>
          </w:p>
        </w:tc>
        <w:tc>
          <w:tcPr>
            <w:tcW w:w="2603" w:type="dxa"/>
            <w:shd w:val="clear" w:color="auto" w:fill="auto"/>
          </w:tcPr>
          <w:p w14:paraId="000001DE" w14:textId="77777777" w:rsidR="00211BA7" w:rsidRPr="00961455" w:rsidRDefault="002E2E75">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w:t>
            </w:r>
          </w:p>
        </w:tc>
        <w:tc>
          <w:tcPr>
            <w:tcW w:w="1800" w:type="dxa"/>
          </w:tcPr>
          <w:p w14:paraId="000001DF" w14:textId="07C5E3B5"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მ. როგავა</w:t>
            </w:r>
          </w:p>
        </w:tc>
        <w:tc>
          <w:tcPr>
            <w:tcW w:w="833" w:type="dxa"/>
          </w:tcPr>
          <w:p w14:paraId="000001E0" w14:textId="0174F87C" w:rsidR="00211BA7" w:rsidRPr="00961455" w:rsidRDefault="00117441">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30</w:t>
            </w:r>
          </w:p>
        </w:tc>
        <w:tc>
          <w:tcPr>
            <w:tcW w:w="944" w:type="dxa"/>
          </w:tcPr>
          <w:p w14:paraId="000001E1"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6</w:t>
            </w:r>
          </w:p>
        </w:tc>
        <w:tc>
          <w:tcPr>
            <w:tcW w:w="1283" w:type="dxa"/>
            <w:tcBorders>
              <w:bottom w:val="nil"/>
              <w:right w:val="single" w:sz="4" w:space="0" w:color="000000"/>
            </w:tcBorders>
          </w:tcPr>
          <w:p w14:paraId="000001E2" w14:textId="77777777" w:rsidR="00211BA7" w:rsidRPr="00961455" w:rsidRDefault="002E2E75">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x</w:t>
            </w:r>
          </w:p>
        </w:tc>
        <w:tc>
          <w:tcPr>
            <w:tcW w:w="1260" w:type="dxa"/>
            <w:tcBorders>
              <w:left w:val="single" w:sz="4" w:space="0" w:color="000000"/>
              <w:bottom w:val="nil"/>
            </w:tcBorders>
          </w:tcPr>
          <w:p w14:paraId="000001E3" w14:textId="77777777" w:rsidR="00211BA7" w:rsidRPr="00961455" w:rsidRDefault="002E2E75">
            <w:pPr>
              <w:jc w:val="center"/>
              <w:rPr>
                <w:rFonts w:ascii="Sylfaen" w:eastAsia="Merriweather" w:hAnsi="Sylfaen" w:cs="Merriweather"/>
                <w:b/>
                <w:color w:val="000000" w:themeColor="text1"/>
                <w:sz w:val="20"/>
                <w:szCs w:val="20"/>
                <w:highlight w:val="yellow"/>
              </w:rPr>
            </w:pPr>
            <w:r w:rsidRPr="00961455">
              <w:rPr>
                <w:rFonts w:ascii="Sylfaen" w:eastAsia="Merriweather" w:hAnsi="Sylfaen" w:cs="Merriweather"/>
                <w:b/>
                <w:color w:val="000000" w:themeColor="text1"/>
                <w:sz w:val="20"/>
                <w:szCs w:val="20"/>
              </w:rPr>
              <w:t>x</w:t>
            </w:r>
          </w:p>
        </w:tc>
      </w:tr>
      <w:tr w:rsidR="00961455" w:rsidRPr="00961455" w14:paraId="76915532" w14:textId="77777777" w:rsidTr="002C2116">
        <w:trPr>
          <w:trHeight w:val="521"/>
        </w:trPr>
        <w:tc>
          <w:tcPr>
            <w:tcW w:w="2437" w:type="dxa"/>
          </w:tcPr>
          <w:p w14:paraId="20C02715" w14:textId="485FC589" w:rsidR="00576350" w:rsidRPr="00961455" w:rsidRDefault="00576350">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სადოქტორო კოლოკვიუმები</w:t>
            </w:r>
          </w:p>
        </w:tc>
        <w:tc>
          <w:tcPr>
            <w:tcW w:w="2603" w:type="dxa"/>
            <w:shd w:val="clear" w:color="auto" w:fill="auto"/>
          </w:tcPr>
          <w:p w14:paraId="06A81977" w14:textId="77777777" w:rsidR="00576350" w:rsidRPr="00961455" w:rsidRDefault="00576350">
            <w:pPr>
              <w:rPr>
                <w:rFonts w:ascii="Sylfaen" w:eastAsia="Merriweather" w:hAnsi="Sylfaen" w:cs="Merriweather"/>
                <w:color w:val="000000" w:themeColor="text1"/>
                <w:sz w:val="20"/>
                <w:szCs w:val="20"/>
              </w:rPr>
            </w:pPr>
          </w:p>
        </w:tc>
        <w:tc>
          <w:tcPr>
            <w:tcW w:w="1800" w:type="dxa"/>
          </w:tcPr>
          <w:p w14:paraId="79E58C9F" w14:textId="77777777" w:rsidR="00576350" w:rsidRPr="00961455" w:rsidRDefault="00576350">
            <w:pPr>
              <w:rPr>
                <w:rFonts w:ascii="Sylfaen" w:eastAsia="Arial Unicode MS" w:hAnsi="Sylfaen" w:cs="Arial Unicode MS"/>
                <w:color w:val="000000" w:themeColor="text1"/>
                <w:sz w:val="20"/>
                <w:szCs w:val="20"/>
              </w:rPr>
            </w:pPr>
          </w:p>
        </w:tc>
        <w:tc>
          <w:tcPr>
            <w:tcW w:w="833" w:type="dxa"/>
          </w:tcPr>
          <w:p w14:paraId="765097E9" w14:textId="77777777" w:rsidR="00576350" w:rsidRPr="00961455" w:rsidRDefault="00576350">
            <w:pPr>
              <w:jc w:val="center"/>
              <w:rPr>
                <w:rFonts w:ascii="Sylfaen" w:eastAsia="Merriweather" w:hAnsi="Sylfaen" w:cs="Merriweather"/>
                <w:color w:val="000000" w:themeColor="text1"/>
                <w:sz w:val="20"/>
                <w:szCs w:val="20"/>
              </w:rPr>
            </w:pPr>
          </w:p>
        </w:tc>
        <w:tc>
          <w:tcPr>
            <w:tcW w:w="944" w:type="dxa"/>
          </w:tcPr>
          <w:p w14:paraId="0CE0B212" w14:textId="77777777" w:rsidR="00576350" w:rsidRPr="00961455" w:rsidRDefault="00576350">
            <w:pPr>
              <w:jc w:val="center"/>
              <w:rPr>
                <w:rFonts w:ascii="Sylfaen" w:eastAsia="Merriweather" w:hAnsi="Sylfaen" w:cs="Merriweather"/>
                <w:color w:val="000000" w:themeColor="text1"/>
                <w:sz w:val="20"/>
                <w:szCs w:val="20"/>
              </w:rPr>
            </w:pPr>
          </w:p>
        </w:tc>
        <w:tc>
          <w:tcPr>
            <w:tcW w:w="1283" w:type="dxa"/>
            <w:tcBorders>
              <w:bottom w:val="nil"/>
              <w:right w:val="single" w:sz="4" w:space="0" w:color="000000"/>
            </w:tcBorders>
          </w:tcPr>
          <w:p w14:paraId="231C09B9" w14:textId="579B55FD" w:rsidR="00576350" w:rsidRPr="00961455" w:rsidRDefault="00576350">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x</w:t>
            </w:r>
          </w:p>
        </w:tc>
        <w:tc>
          <w:tcPr>
            <w:tcW w:w="1260" w:type="dxa"/>
            <w:tcBorders>
              <w:left w:val="single" w:sz="4" w:space="0" w:color="000000"/>
              <w:bottom w:val="nil"/>
            </w:tcBorders>
          </w:tcPr>
          <w:p w14:paraId="05ADC5FE" w14:textId="3802ED20" w:rsidR="00576350" w:rsidRPr="00961455" w:rsidRDefault="00576350">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x</w:t>
            </w:r>
          </w:p>
        </w:tc>
      </w:tr>
      <w:tr w:rsidR="00961455" w:rsidRPr="00961455" w14:paraId="75EA899E" w14:textId="77777777" w:rsidTr="002C2116">
        <w:trPr>
          <w:trHeight w:val="521"/>
        </w:trPr>
        <w:tc>
          <w:tcPr>
            <w:tcW w:w="2437" w:type="dxa"/>
          </w:tcPr>
          <w:p w14:paraId="34FA1269" w14:textId="685BCA17" w:rsidR="00576350" w:rsidRPr="00961455" w:rsidRDefault="00576350">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სადისერტაციო ნაშრომი</w:t>
            </w:r>
          </w:p>
        </w:tc>
        <w:tc>
          <w:tcPr>
            <w:tcW w:w="2603" w:type="dxa"/>
            <w:shd w:val="clear" w:color="auto" w:fill="auto"/>
          </w:tcPr>
          <w:p w14:paraId="78A119B0" w14:textId="77777777" w:rsidR="00576350" w:rsidRPr="00961455" w:rsidRDefault="00576350">
            <w:pPr>
              <w:rPr>
                <w:rFonts w:ascii="Sylfaen" w:eastAsia="Merriweather" w:hAnsi="Sylfaen" w:cs="Merriweather"/>
                <w:color w:val="000000" w:themeColor="text1"/>
                <w:sz w:val="20"/>
                <w:szCs w:val="20"/>
              </w:rPr>
            </w:pPr>
          </w:p>
        </w:tc>
        <w:tc>
          <w:tcPr>
            <w:tcW w:w="1800" w:type="dxa"/>
          </w:tcPr>
          <w:p w14:paraId="57636315" w14:textId="77777777" w:rsidR="00576350" w:rsidRPr="00961455" w:rsidRDefault="00576350">
            <w:pPr>
              <w:rPr>
                <w:rFonts w:ascii="Sylfaen" w:eastAsia="Arial Unicode MS" w:hAnsi="Sylfaen" w:cs="Arial Unicode MS"/>
                <w:color w:val="000000" w:themeColor="text1"/>
                <w:sz w:val="20"/>
                <w:szCs w:val="20"/>
              </w:rPr>
            </w:pPr>
          </w:p>
        </w:tc>
        <w:tc>
          <w:tcPr>
            <w:tcW w:w="833" w:type="dxa"/>
          </w:tcPr>
          <w:p w14:paraId="1ADCF712" w14:textId="77777777" w:rsidR="00576350" w:rsidRPr="00961455" w:rsidRDefault="00576350">
            <w:pPr>
              <w:jc w:val="center"/>
              <w:rPr>
                <w:rFonts w:ascii="Sylfaen" w:eastAsia="Merriweather" w:hAnsi="Sylfaen" w:cs="Merriweather"/>
                <w:color w:val="000000" w:themeColor="text1"/>
                <w:sz w:val="20"/>
                <w:szCs w:val="20"/>
              </w:rPr>
            </w:pPr>
          </w:p>
        </w:tc>
        <w:tc>
          <w:tcPr>
            <w:tcW w:w="944" w:type="dxa"/>
          </w:tcPr>
          <w:p w14:paraId="29FF2A3C" w14:textId="77777777" w:rsidR="00576350" w:rsidRPr="00961455" w:rsidRDefault="00576350">
            <w:pPr>
              <w:jc w:val="center"/>
              <w:rPr>
                <w:rFonts w:ascii="Sylfaen" w:eastAsia="Merriweather" w:hAnsi="Sylfaen" w:cs="Merriweather"/>
                <w:color w:val="000000" w:themeColor="text1"/>
                <w:sz w:val="20"/>
                <w:szCs w:val="20"/>
              </w:rPr>
            </w:pPr>
          </w:p>
        </w:tc>
        <w:tc>
          <w:tcPr>
            <w:tcW w:w="1283" w:type="dxa"/>
            <w:tcBorders>
              <w:bottom w:val="nil"/>
              <w:right w:val="single" w:sz="4" w:space="0" w:color="000000"/>
            </w:tcBorders>
          </w:tcPr>
          <w:p w14:paraId="3D03F838" w14:textId="7FD9CD4A" w:rsidR="00576350" w:rsidRPr="00961455" w:rsidRDefault="00576350">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x</w:t>
            </w:r>
          </w:p>
        </w:tc>
        <w:tc>
          <w:tcPr>
            <w:tcW w:w="1260" w:type="dxa"/>
            <w:tcBorders>
              <w:left w:val="single" w:sz="4" w:space="0" w:color="000000"/>
              <w:bottom w:val="nil"/>
            </w:tcBorders>
          </w:tcPr>
          <w:p w14:paraId="5C564D91" w14:textId="7038C114" w:rsidR="00576350" w:rsidRPr="00961455" w:rsidRDefault="00576350">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x</w:t>
            </w:r>
          </w:p>
        </w:tc>
      </w:tr>
      <w:tr w:rsidR="00961455" w:rsidRPr="00961455" w14:paraId="451F394E" w14:textId="77777777" w:rsidTr="002C2116">
        <w:trPr>
          <w:trHeight w:val="521"/>
        </w:trPr>
        <w:tc>
          <w:tcPr>
            <w:tcW w:w="2437" w:type="dxa"/>
          </w:tcPr>
          <w:p w14:paraId="73119164" w14:textId="59E64DB6" w:rsidR="008D4458" w:rsidRPr="00961455" w:rsidRDefault="008D4458">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2"/>
                <w:szCs w:val="22"/>
              </w:rPr>
              <w:lastRenderedPageBreak/>
              <w:t>„პიროვნული და პროფესიული განვითარების ცენტრი (PPD</w:t>
            </w:r>
            <w:r w:rsidRPr="00961455">
              <w:rPr>
                <w:rFonts w:ascii="Sylfaen" w:eastAsia="Merriweather" w:hAnsi="Sylfaen" w:cs="Merriweather"/>
                <w:color w:val="000000" w:themeColor="text1"/>
                <w:sz w:val="22"/>
                <w:szCs w:val="22"/>
                <w:lang w:val="en-US"/>
              </w:rPr>
              <w:t>C</w:t>
            </w:r>
            <w:r w:rsidRPr="00961455">
              <w:rPr>
                <w:rFonts w:ascii="Sylfaen" w:eastAsia="Merriweather" w:hAnsi="Sylfaen" w:cs="Merriweather"/>
                <w:color w:val="000000" w:themeColor="text1"/>
                <w:sz w:val="22"/>
                <w:szCs w:val="22"/>
              </w:rPr>
              <w:t>)“ ტრენინგი</w:t>
            </w:r>
          </w:p>
        </w:tc>
        <w:tc>
          <w:tcPr>
            <w:tcW w:w="2603" w:type="dxa"/>
            <w:shd w:val="clear" w:color="auto" w:fill="auto"/>
          </w:tcPr>
          <w:p w14:paraId="040399F3" w14:textId="7D2F9EFE" w:rsidR="008D4458" w:rsidRPr="00961455" w:rsidRDefault="008D4458">
            <w:pPr>
              <w:rPr>
                <w:rFonts w:ascii="Sylfaen" w:eastAsia="Merriweather" w:hAnsi="Sylfaen" w:cs="Merriweather"/>
                <w:color w:val="000000" w:themeColor="text1"/>
                <w:sz w:val="20"/>
                <w:szCs w:val="20"/>
              </w:rPr>
            </w:pPr>
          </w:p>
        </w:tc>
        <w:tc>
          <w:tcPr>
            <w:tcW w:w="1800" w:type="dxa"/>
          </w:tcPr>
          <w:p w14:paraId="1935B30E" w14:textId="77777777" w:rsidR="008D4458" w:rsidRPr="00961455" w:rsidRDefault="008D4458">
            <w:pPr>
              <w:rPr>
                <w:rFonts w:ascii="Sylfaen" w:eastAsia="Arial Unicode MS" w:hAnsi="Sylfaen" w:cs="Arial Unicode MS"/>
                <w:color w:val="000000" w:themeColor="text1"/>
                <w:sz w:val="20"/>
                <w:szCs w:val="20"/>
              </w:rPr>
            </w:pPr>
          </w:p>
        </w:tc>
        <w:tc>
          <w:tcPr>
            <w:tcW w:w="833" w:type="dxa"/>
          </w:tcPr>
          <w:p w14:paraId="3C22E745" w14:textId="77777777" w:rsidR="008D4458" w:rsidRPr="00961455" w:rsidRDefault="008D4458">
            <w:pPr>
              <w:jc w:val="center"/>
              <w:rPr>
                <w:rFonts w:ascii="Sylfaen" w:eastAsia="Merriweather" w:hAnsi="Sylfaen" w:cs="Merriweather"/>
                <w:color w:val="000000" w:themeColor="text1"/>
                <w:sz w:val="20"/>
                <w:szCs w:val="20"/>
              </w:rPr>
            </w:pPr>
          </w:p>
        </w:tc>
        <w:tc>
          <w:tcPr>
            <w:tcW w:w="944" w:type="dxa"/>
          </w:tcPr>
          <w:p w14:paraId="220F0AF9" w14:textId="77777777" w:rsidR="008D4458" w:rsidRPr="00961455" w:rsidRDefault="008D4458">
            <w:pPr>
              <w:jc w:val="center"/>
              <w:rPr>
                <w:rFonts w:ascii="Sylfaen" w:eastAsia="Merriweather" w:hAnsi="Sylfaen" w:cs="Merriweather"/>
                <w:color w:val="000000" w:themeColor="text1"/>
                <w:sz w:val="20"/>
                <w:szCs w:val="20"/>
              </w:rPr>
            </w:pPr>
          </w:p>
        </w:tc>
        <w:tc>
          <w:tcPr>
            <w:tcW w:w="1283" w:type="dxa"/>
            <w:tcBorders>
              <w:bottom w:val="nil"/>
              <w:right w:val="single" w:sz="4" w:space="0" w:color="000000"/>
            </w:tcBorders>
          </w:tcPr>
          <w:p w14:paraId="3624C22F" w14:textId="57477B46" w:rsidR="008D4458" w:rsidRPr="00961455" w:rsidRDefault="008D4458">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x</w:t>
            </w:r>
          </w:p>
        </w:tc>
        <w:tc>
          <w:tcPr>
            <w:tcW w:w="1260" w:type="dxa"/>
            <w:tcBorders>
              <w:left w:val="single" w:sz="4" w:space="0" w:color="000000"/>
              <w:bottom w:val="nil"/>
            </w:tcBorders>
          </w:tcPr>
          <w:p w14:paraId="3B3A42BE" w14:textId="6C511BB2" w:rsidR="008D4458" w:rsidRPr="00961455" w:rsidRDefault="008D4458">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x</w:t>
            </w:r>
          </w:p>
        </w:tc>
      </w:tr>
      <w:tr w:rsidR="00961455" w:rsidRPr="00961455" w14:paraId="2B56D89C" w14:textId="77777777">
        <w:trPr>
          <w:trHeight w:val="300"/>
        </w:trPr>
        <w:tc>
          <w:tcPr>
            <w:tcW w:w="11160" w:type="dxa"/>
            <w:gridSpan w:val="7"/>
            <w:tcBorders>
              <w:left w:val="single" w:sz="4" w:space="0" w:color="000000"/>
              <w:bottom w:val="nil"/>
            </w:tcBorders>
          </w:tcPr>
          <w:p w14:paraId="000001E4" w14:textId="77777777" w:rsidR="00211BA7" w:rsidRPr="00961455" w:rsidRDefault="00211BA7">
            <w:pPr>
              <w:rPr>
                <w:rFonts w:ascii="Sylfaen" w:eastAsia="Merriweather" w:hAnsi="Sylfaen" w:cs="Merriweather"/>
                <w:color w:val="000000" w:themeColor="text1"/>
              </w:rPr>
            </w:pPr>
          </w:p>
          <w:p w14:paraId="000001E5" w14:textId="258940FB" w:rsidR="00211BA7" w:rsidRPr="00961455" w:rsidRDefault="002E2E75">
            <w:pPr>
              <w:jc w:val="center"/>
              <w:rPr>
                <w:rFonts w:ascii="Sylfaen" w:eastAsia="Merriweather" w:hAnsi="Sylfaen" w:cs="Merriweather"/>
                <w:color w:val="000000" w:themeColor="text1"/>
              </w:rPr>
            </w:pPr>
            <w:r w:rsidRPr="00961455">
              <w:rPr>
                <w:rFonts w:ascii="Sylfaen" w:eastAsia="Arial Unicode MS" w:hAnsi="Sylfaen" w:cs="Arial Unicode MS"/>
                <w:b/>
                <w:color w:val="000000" w:themeColor="text1"/>
              </w:rPr>
              <w:t xml:space="preserve">არჩევითი </w:t>
            </w:r>
            <w:r w:rsidR="00117441" w:rsidRPr="00961455">
              <w:rPr>
                <w:rFonts w:ascii="Sylfaen" w:eastAsia="Merriweather" w:hAnsi="Sylfaen" w:cs="Merriweather"/>
                <w:b/>
                <w:color w:val="000000" w:themeColor="text1"/>
              </w:rPr>
              <w:t>კომპონ</w:t>
            </w:r>
            <w:r w:rsidRPr="00961455">
              <w:rPr>
                <w:rFonts w:ascii="Sylfaen" w:eastAsia="Merriweather" w:hAnsi="Sylfaen" w:cs="Merriweather"/>
                <w:b/>
                <w:color w:val="000000" w:themeColor="text1"/>
              </w:rPr>
              <w:t>ენტები</w:t>
            </w:r>
            <w:r w:rsidR="00117441" w:rsidRPr="00961455">
              <w:rPr>
                <w:rFonts w:ascii="Sylfaen" w:eastAsia="Arial Unicode MS" w:hAnsi="Sylfaen" w:cs="Arial Unicode MS"/>
                <w:b/>
                <w:color w:val="000000" w:themeColor="text1"/>
              </w:rPr>
              <w:t xml:space="preserve"> (12</w:t>
            </w:r>
            <w:r w:rsidRPr="00961455">
              <w:rPr>
                <w:rFonts w:ascii="Sylfaen" w:eastAsia="Arial Unicode MS" w:hAnsi="Sylfaen" w:cs="Arial Unicode MS"/>
                <w:b/>
                <w:color w:val="000000" w:themeColor="text1"/>
              </w:rPr>
              <w:t xml:space="preserve"> კრედიტი)</w:t>
            </w:r>
          </w:p>
          <w:p w14:paraId="000001E6" w14:textId="77777777" w:rsidR="00211BA7" w:rsidRPr="00961455" w:rsidRDefault="00211BA7">
            <w:pPr>
              <w:jc w:val="center"/>
              <w:rPr>
                <w:rFonts w:ascii="Sylfaen" w:eastAsia="Merriweather" w:hAnsi="Sylfaen" w:cs="Merriweather"/>
                <w:color w:val="000000" w:themeColor="text1"/>
                <w:highlight w:val="yellow"/>
              </w:rPr>
            </w:pPr>
          </w:p>
        </w:tc>
      </w:tr>
      <w:tr w:rsidR="00961455" w:rsidRPr="00961455" w14:paraId="6C932375" w14:textId="77777777" w:rsidTr="002C2116">
        <w:trPr>
          <w:trHeight w:val="1280"/>
        </w:trPr>
        <w:tc>
          <w:tcPr>
            <w:tcW w:w="2437" w:type="dxa"/>
          </w:tcPr>
          <w:p w14:paraId="000001ED" w14:textId="5694FB0B" w:rsidR="00211BA7" w:rsidRPr="00961455" w:rsidRDefault="005C3A13">
            <w:pPr>
              <w:rPr>
                <w:rFonts w:ascii="Sylfaen" w:eastAsia="Merriweather" w:hAnsi="Sylfaen" w:cs="Merriweather"/>
                <w:color w:val="000000" w:themeColor="text1"/>
                <w:sz w:val="20"/>
                <w:szCs w:val="20"/>
                <w:highlight w:val="yellow"/>
              </w:rPr>
            </w:pPr>
            <w:r w:rsidRPr="00961455">
              <w:rPr>
                <w:rFonts w:ascii="Sylfaen" w:eastAsia="Merriweather" w:hAnsi="Sylfaen" w:cs="Merriweather"/>
                <w:color w:val="000000" w:themeColor="text1"/>
                <w:sz w:val="20"/>
                <w:szCs w:val="20"/>
              </w:rPr>
              <w:t>პროსოპოგრაფია, როგორც კვლევის მეთოდოლოგია</w:t>
            </w:r>
          </w:p>
        </w:tc>
        <w:tc>
          <w:tcPr>
            <w:tcW w:w="2603" w:type="dxa"/>
          </w:tcPr>
          <w:p w14:paraId="000001EE" w14:textId="77777777" w:rsidR="00211BA7" w:rsidRPr="00961455" w:rsidRDefault="002E2E75">
            <w:pPr>
              <w:rPr>
                <w:rFonts w:ascii="Sylfaen" w:eastAsia="Merriweather" w:hAnsi="Sylfaen" w:cs="Merriweather"/>
                <w:color w:val="000000" w:themeColor="text1"/>
                <w:sz w:val="20"/>
                <w:szCs w:val="20"/>
                <w:highlight w:val="yellow"/>
              </w:rPr>
            </w:pPr>
            <w:r w:rsidRPr="00961455">
              <w:rPr>
                <w:rFonts w:ascii="Sylfaen" w:eastAsia="Merriweather" w:hAnsi="Sylfaen" w:cs="Merriweather"/>
                <w:color w:val="000000" w:themeColor="text1"/>
                <w:sz w:val="20"/>
                <w:szCs w:val="20"/>
              </w:rPr>
              <w:t>-</w:t>
            </w:r>
          </w:p>
        </w:tc>
        <w:tc>
          <w:tcPr>
            <w:tcW w:w="1800" w:type="dxa"/>
          </w:tcPr>
          <w:p w14:paraId="000001EF" w14:textId="652D7FC4" w:rsidR="00211BA7" w:rsidRPr="00961455" w:rsidRDefault="002E2E75">
            <w:pPr>
              <w:rPr>
                <w:rFonts w:ascii="Sylfaen" w:eastAsia="Merriweather" w:hAnsi="Sylfaen" w:cs="Merriweather"/>
                <w:color w:val="000000" w:themeColor="text1"/>
                <w:highlight w:val="yellow"/>
              </w:rPr>
            </w:pPr>
            <w:r w:rsidRPr="00961455">
              <w:rPr>
                <w:rFonts w:ascii="Sylfaen" w:eastAsia="Arial Unicode MS" w:hAnsi="Sylfaen" w:cs="Arial Unicode MS"/>
                <w:color w:val="000000" w:themeColor="text1"/>
                <w:sz w:val="20"/>
                <w:szCs w:val="20"/>
              </w:rPr>
              <w:t>ოლივერ რაისნერი</w:t>
            </w:r>
          </w:p>
        </w:tc>
        <w:tc>
          <w:tcPr>
            <w:tcW w:w="833" w:type="dxa"/>
          </w:tcPr>
          <w:p w14:paraId="000001F0" w14:textId="77777777" w:rsidR="00211BA7" w:rsidRPr="00961455" w:rsidRDefault="002E2E75">
            <w:pPr>
              <w:jc w:val="center"/>
              <w:rPr>
                <w:rFonts w:ascii="Sylfaen" w:eastAsia="Merriweather" w:hAnsi="Sylfaen" w:cs="Merriweather"/>
                <w:color w:val="000000" w:themeColor="text1"/>
                <w:sz w:val="20"/>
                <w:szCs w:val="20"/>
                <w:highlight w:val="yellow"/>
              </w:rPr>
            </w:pPr>
            <w:r w:rsidRPr="00961455">
              <w:rPr>
                <w:rFonts w:ascii="Sylfaen" w:eastAsia="Merriweather" w:hAnsi="Sylfaen" w:cs="Merriweather"/>
                <w:color w:val="000000" w:themeColor="text1"/>
                <w:sz w:val="20"/>
                <w:szCs w:val="20"/>
              </w:rPr>
              <w:t>64</w:t>
            </w:r>
          </w:p>
        </w:tc>
        <w:tc>
          <w:tcPr>
            <w:tcW w:w="944" w:type="dxa"/>
          </w:tcPr>
          <w:p w14:paraId="000001F1" w14:textId="77777777" w:rsidR="00211BA7" w:rsidRPr="00961455" w:rsidRDefault="002E2E75">
            <w:pPr>
              <w:jc w:val="center"/>
              <w:rPr>
                <w:rFonts w:ascii="Sylfaen" w:eastAsia="Merriweather" w:hAnsi="Sylfaen" w:cs="Merriweather"/>
                <w:color w:val="000000" w:themeColor="text1"/>
                <w:sz w:val="20"/>
                <w:szCs w:val="20"/>
                <w:highlight w:val="yellow"/>
              </w:rPr>
            </w:pPr>
            <w:r w:rsidRPr="00961455">
              <w:rPr>
                <w:rFonts w:ascii="Sylfaen" w:eastAsia="Merriweather" w:hAnsi="Sylfaen" w:cs="Merriweather"/>
                <w:color w:val="000000" w:themeColor="text1"/>
                <w:sz w:val="20"/>
                <w:szCs w:val="20"/>
              </w:rPr>
              <w:t>12</w:t>
            </w:r>
          </w:p>
        </w:tc>
        <w:tc>
          <w:tcPr>
            <w:tcW w:w="1283" w:type="dxa"/>
            <w:tcBorders>
              <w:right w:val="single" w:sz="4" w:space="0" w:color="000000"/>
            </w:tcBorders>
          </w:tcPr>
          <w:p w14:paraId="000001F2" w14:textId="77777777" w:rsidR="00211BA7" w:rsidRPr="00961455" w:rsidRDefault="002E2E75">
            <w:pPr>
              <w:jc w:val="center"/>
              <w:rPr>
                <w:rFonts w:ascii="Sylfaen" w:eastAsia="Merriweather" w:hAnsi="Sylfaen" w:cs="Merriweather"/>
                <w:color w:val="000000" w:themeColor="text1"/>
                <w:sz w:val="20"/>
                <w:szCs w:val="20"/>
                <w:highlight w:val="yellow"/>
              </w:rPr>
            </w:pPr>
            <w:r w:rsidRPr="00961455">
              <w:rPr>
                <w:rFonts w:ascii="Sylfaen" w:eastAsia="Merriweather" w:hAnsi="Sylfaen" w:cs="Merriweather"/>
                <w:b/>
                <w:color w:val="000000" w:themeColor="text1"/>
                <w:sz w:val="20"/>
                <w:szCs w:val="20"/>
              </w:rPr>
              <w:t>x</w:t>
            </w:r>
          </w:p>
        </w:tc>
        <w:tc>
          <w:tcPr>
            <w:tcW w:w="1260" w:type="dxa"/>
            <w:tcBorders>
              <w:left w:val="single" w:sz="4" w:space="0" w:color="000000"/>
              <w:bottom w:val="single" w:sz="4" w:space="0" w:color="000000"/>
            </w:tcBorders>
          </w:tcPr>
          <w:p w14:paraId="000001F3" w14:textId="77777777" w:rsidR="00211BA7" w:rsidRPr="00961455" w:rsidRDefault="002E2E75">
            <w:pPr>
              <w:jc w:val="center"/>
              <w:rPr>
                <w:rFonts w:ascii="Sylfaen" w:eastAsia="Merriweather" w:hAnsi="Sylfaen" w:cs="Merriweather"/>
                <w:color w:val="000000" w:themeColor="text1"/>
                <w:sz w:val="20"/>
                <w:szCs w:val="20"/>
                <w:highlight w:val="yellow"/>
              </w:rPr>
            </w:pPr>
            <w:r w:rsidRPr="00961455">
              <w:rPr>
                <w:rFonts w:ascii="Sylfaen" w:eastAsia="Merriweather" w:hAnsi="Sylfaen" w:cs="Merriweather"/>
                <w:b/>
                <w:color w:val="000000" w:themeColor="text1"/>
                <w:sz w:val="20"/>
                <w:szCs w:val="20"/>
              </w:rPr>
              <w:t>x</w:t>
            </w:r>
          </w:p>
        </w:tc>
      </w:tr>
      <w:tr w:rsidR="00961455" w:rsidRPr="00961455" w14:paraId="5EC84F77" w14:textId="77777777" w:rsidTr="002C2116">
        <w:trPr>
          <w:trHeight w:val="1280"/>
        </w:trPr>
        <w:tc>
          <w:tcPr>
            <w:tcW w:w="2437" w:type="dxa"/>
          </w:tcPr>
          <w:p w14:paraId="000001F4" w14:textId="2367F14D" w:rsidR="00211BA7" w:rsidRPr="00961455" w:rsidRDefault="007C72EE">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highlight w:val="white"/>
              </w:rPr>
              <w:t>Caucasian Studies as Area Studies – (Re-) Assessing the Production of Scientific Knowledge and its Spatial Conditions</w:t>
            </w:r>
          </w:p>
        </w:tc>
        <w:tc>
          <w:tcPr>
            <w:tcW w:w="2603" w:type="dxa"/>
          </w:tcPr>
          <w:p w14:paraId="000001F5" w14:textId="77777777" w:rsidR="00211BA7" w:rsidRPr="00961455" w:rsidRDefault="002E2E75">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w:t>
            </w:r>
          </w:p>
        </w:tc>
        <w:tc>
          <w:tcPr>
            <w:tcW w:w="1800" w:type="dxa"/>
          </w:tcPr>
          <w:p w14:paraId="000001F6" w14:textId="3C6BFCB4"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ოლივერ რაისნერი</w:t>
            </w:r>
          </w:p>
        </w:tc>
        <w:tc>
          <w:tcPr>
            <w:tcW w:w="833" w:type="dxa"/>
          </w:tcPr>
          <w:p w14:paraId="000001F7"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32</w:t>
            </w:r>
          </w:p>
        </w:tc>
        <w:tc>
          <w:tcPr>
            <w:tcW w:w="944" w:type="dxa"/>
          </w:tcPr>
          <w:p w14:paraId="000001F8"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6</w:t>
            </w:r>
          </w:p>
        </w:tc>
        <w:tc>
          <w:tcPr>
            <w:tcW w:w="1283" w:type="dxa"/>
            <w:tcBorders>
              <w:right w:val="single" w:sz="4" w:space="0" w:color="000000"/>
            </w:tcBorders>
          </w:tcPr>
          <w:p w14:paraId="000001F9"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x</w:t>
            </w:r>
          </w:p>
        </w:tc>
        <w:tc>
          <w:tcPr>
            <w:tcW w:w="1260" w:type="dxa"/>
            <w:tcBorders>
              <w:left w:val="single" w:sz="4" w:space="0" w:color="000000"/>
              <w:bottom w:val="single" w:sz="4" w:space="0" w:color="000000"/>
            </w:tcBorders>
          </w:tcPr>
          <w:p w14:paraId="000001FA"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x</w:t>
            </w:r>
          </w:p>
        </w:tc>
      </w:tr>
      <w:tr w:rsidR="00961455" w:rsidRPr="00961455" w14:paraId="1B0CE4E5" w14:textId="77777777" w:rsidTr="002C2116">
        <w:trPr>
          <w:trHeight w:val="1280"/>
        </w:trPr>
        <w:tc>
          <w:tcPr>
            <w:tcW w:w="2437" w:type="dxa"/>
          </w:tcPr>
          <w:p w14:paraId="000001FB" w14:textId="77777777" w:rsidR="00211BA7" w:rsidRPr="00961455" w:rsidRDefault="002E2E75">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Methods of Fieldwork</w:t>
            </w:r>
          </w:p>
        </w:tc>
        <w:tc>
          <w:tcPr>
            <w:tcW w:w="2603" w:type="dxa"/>
          </w:tcPr>
          <w:p w14:paraId="000001FC" w14:textId="77777777" w:rsidR="00211BA7" w:rsidRPr="00961455" w:rsidRDefault="002E2E75">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w:t>
            </w:r>
          </w:p>
        </w:tc>
        <w:tc>
          <w:tcPr>
            <w:tcW w:w="1800" w:type="dxa"/>
          </w:tcPr>
          <w:p w14:paraId="000001FD" w14:textId="6CAD6752"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ფლორიან მიულფრიდი</w:t>
            </w:r>
          </w:p>
        </w:tc>
        <w:tc>
          <w:tcPr>
            <w:tcW w:w="833" w:type="dxa"/>
          </w:tcPr>
          <w:p w14:paraId="000001FE"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16</w:t>
            </w:r>
          </w:p>
        </w:tc>
        <w:tc>
          <w:tcPr>
            <w:tcW w:w="944" w:type="dxa"/>
          </w:tcPr>
          <w:p w14:paraId="000001FF"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6</w:t>
            </w:r>
          </w:p>
        </w:tc>
        <w:tc>
          <w:tcPr>
            <w:tcW w:w="1283" w:type="dxa"/>
            <w:tcBorders>
              <w:right w:val="single" w:sz="4" w:space="0" w:color="000000"/>
            </w:tcBorders>
          </w:tcPr>
          <w:p w14:paraId="00000200"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x</w:t>
            </w:r>
          </w:p>
        </w:tc>
        <w:tc>
          <w:tcPr>
            <w:tcW w:w="1260" w:type="dxa"/>
            <w:tcBorders>
              <w:left w:val="single" w:sz="4" w:space="0" w:color="000000"/>
              <w:bottom w:val="single" w:sz="4" w:space="0" w:color="000000"/>
            </w:tcBorders>
          </w:tcPr>
          <w:p w14:paraId="00000201"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b/>
                <w:color w:val="000000" w:themeColor="text1"/>
                <w:sz w:val="20"/>
                <w:szCs w:val="20"/>
              </w:rPr>
              <w:t>x</w:t>
            </w:r>
          </w:p>
        </w:tc>
      </w:tr>
      <w:tr w:rsidR="00961455" w:rsidRPr="00961455" w14:paraId="7F38F98D" w14:textId="77777777" w:rsidTr="002C2116">
        <w:trPr>
          <w:trHeight w:val="873"/>
        </w:trPr>
        <w:tc>
          <w:tcPr>
            <w:tcW w:w="2437" w:type="dxa"/>
          </w:tcPr>
          <w:p w14:paraId="00000202" w14:textId="5EE9AD17"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სემინარი მომიჯნავე დისციპლინაში*</w:t>
            </w:r>
          </w:p>
        </w:tc>
        <w:tc>
          <w:tcPr>
            <w:tcW w:w="2603" w:type="dxa"/>
          </w:tcPr>
          <w:p w14:paraId="00000203" w14:textId="77777777" w:rsidR="00211BA7" w:rsidRPr="00961455" w:rsidRDefault="002E2E75">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w:t>
            </w:r>
          </w:p>
        </w:tc>
        <w:tc>
          <w:tcPr>
            <w:tcW w:w="1800" w:type="dxa"/>
          </w:tcPr>
          <w:p w14:paraId="00000204" w14:textId="0010B1EE"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მომიჯნავე დისციპლინის პროფესორი</w:t>
            </w:r>
          </w:p>
        </w:tc>
        <w:tc>
          <w:tcPr>
            <w:tcW w:w="833" w:type="dxa"/>
          </w:tcPr>
          <w:p w14:paraId="00000205" w14:textId="415FE4BA" w:rsidR="00211BA7" w:rsidRPr="00961455" w:rsidRDefault="002E2E75">
            <w:pPr>
              <w:jc w:val="cente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ინდ.</w:t>
            </w:r>
          </w:p>
        </w:tc>
        <w:tc>
          <w:tcPr>
            <w:tcW w:w="944" w:type="dxa"/>
          </w:tcPr>
          <w:p w14:paraId="00000206" w14:textId="243BE104" w:rsidR="00211BA7" w:rsidRPr="00961455" w:rsidRDefault="00CD480D">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12</w:t>
            </w:r>
          </w:p>
        </w:tc>
        <w:tc>
          <w:tcPr>
            <w:tcW w:w="1283" w:type="dxa"/>
            <w:tcBorders>
              <w:right w:val="single" w:sz="4" w:space="0" w:color="000000"/>
            </w:tcBorders>
          </w:tcPr>
          <w:p w14:paraId="00000207" w14:textId="77777777" w:rsidR="00211BA7" w:rsidRPr="00961455" w:rsidRDefault="002E2E75">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x</w:t>
            </w:r>
          </w:p>
        </w:tc>
        <w:tc>
          <w:tcPr>
            <w:tcW w:w="1260" w:type="dxa"/>
            <w:tcBorders>
              <w:left w:val="single" w:sz="4" w:space="0" w:color="000000"/>
            </w:tcBorders>
          </w:tcPr>
          <w:p w14:paraId="00000208" w14:textId="77777777" w:rsidR="00211BA7" w:rsidRPr="00961455" w:rsidRDefault="002E2E75">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x</w:t>
            </w:r>
          </w:p>
        </w:tc>
      </w:tr>
      <w:tr w:rsidR="00961455" w:rsidRPr="00961455" w14:paraId="21F39F48" w14:textId="77777777" w:rsidTr="002C2116">
        <w:trPr>
          <w:trHeight w:val="873"/>
        </w:trPr>
        <w:tc>
          <w:tcPr>
            <w:tcW w:w="2437" w:type="dxa"/>
          </w:tcPr>
          <w:p w14:paraId="6A4C1595" w14:textId="77777777" w:rsidR="008D4458" w:rsidRPr="00961455" w:rsidRDefault="008D4458" w:rsidP="008D4458">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კურიკულუმის განვითარება და სწავლებისა და შეფასების სტრატეგიები უმაღლეს განათლებაში</w:t>
            </w:r>
          </w:p>
          <w:p w14:paraId="0B87C7DB" w14:textId="3CB62D90" w:rsidR="008D4458" w:rsidRPr="00961455" w:rsidRDefault="008D4458" w:rsidP="008D4458">
            <w:pPr>
              <w:rPr>
                <w:rFonts w:ascii="Sylfaen" w:eastAsia="Arial Unicode MS" w:hAnsi="Sylfaen" w:cs="Arial Unicode MS"/>
                <w:color w:val="000000" w:themeColor="text1"/>
                <w:sz w:val="20"/>
                <w:szCs w:val="20"/>
              </w:rPr>
            </w:pPr>
          </w:p>
        </w:tc>
        <w:tc>
          <w:tcPr>
            <w:tcW w:w="2603" w:type="dxa"/>
            <w:tcBorders>
              <w:top w:val="single" w:sz="4" w:space="0" w:color="8EAADB"/>
            </w:tcBorders>
          </w:tcPr>
          <w:p w14:paraId="730ACF22" w14:textId="03E4D93D" w:rsidR="008D4458" w:rsidRPr="00961455" w:rsidRDefault="008D4458" w:rsidP="008D4458">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w:t>
            </w:r>
          </w:p>
        </w:tc>
        <w:tc>
          <w:tcPr>
            <w:tcW w:w="1800" w:type="dxa"/>
          </w:tcPr>
          <w:p w14:paraId="00B93C7F" w14:textId="7D6EA00B" w:rsidR="008D4458" w:rsidRPr="00961455" w:rsidRDefault="008D4458" w:rsidP="008D4458">
            <w:pPr>
              <w:rPr>
                <w:rFonts w:ascii="Sylfaen" w:eastAsia="Arial Unicode MS" w:hAnsi="Sylfaen" w:cs="Arial Unicode MS"/>
                <w:color w:val="000000" w:themeColor="text1"/>
                <w:sz w:val="20"/>
                <w:szCs w:val="20"/>
              </w:rPr>
            </w:pPr>
            <w:r w:rsidRPr="00961455">
              <w:rPr>
                <w:rFonts w:ascii="Sylfaen" w:eastAsia="Arial Unicode MS" w:hAnsi="Sylfaen" w:cs="Arial Unicode MS"/>
                <w:color w:val="000000" w:themeColor="text1"/>
                <w:sz w:val="20"/>
                <w:szCs w:val="20"/>
              </w:rPr>
              <w:t>სოფიკო ლობჟანიძე</w:t>
            </w:r>
          </w:p>
        </w:tc>
        <w:tc>
          <w:tcPr>
            <w:tcW w:w="833" w:type="dxa"/>
            <w:tcBorders>
              <w:top w:val="single" w:sz="4" w:space="0" w:color="8EAADB"/>
            </w:tcBorders>
          </w:tcPr>
          <w:p w14:paraId="5D529267" w14:textId="17FED09E" w:rsidR="008D4458" w:rsidRPr="00961455" w:rsidRDefault="008D4458" w:rsidP="008D4458">
            <w:pPr>
              <w:jc w:val="center"/>
              <w:rPr>
                <w:rFonts w:ascii="Sylfaen" w:eastAsia="Arial Unicode MS" w:hAnsi="Sylfaen" w:cs="Arial Unicode MS"/>
                <w:color w:val="000000" w:themeColor="text1"/>
                <w:sz w:val="20"/>
                <w:szCs w:val="20"/>
              </w:rPr>
            </w:pPr>
            <w:r w:rsidRPr="00961455">
              <w:rPr>
                <w:rFonts w:ascii="Sylfaen" w:eastAsia="Merriweather" w:hAnsi="Sylfaen" w:cs="Merriweather"/>
                <w:color w:val="000000" w:themeColor="text1"/>
                <w:sz w:val="20"/>
                <w:szCs w:val="20"/>
              </w:rPr>
              <w:t>32</w:t>
            </w:r>
          </w:p>
        </w:tc>
        <w:tc>
          <w:tcPr>
            <w:tcW w:w="944" w:type="dxa"/>
            <w:tcBorders>
              <w:top w:val="single" w:sz="4" w:space="0" w:color="8EAADB"/>
            </w:tcBorders>
          </w:tcPr>
          <w:p w14:paraId="43C75116" w14:textId="2595F260" w:rsidR="008D4458" w:rsidRPr="00961455" w:rsidRDefault="008D4458" w:rsidP="008D4458">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6</w:t>
            </w:r>
          </w:p>
        </w:tc>
        <w:tc>
          <w:tcPr>
            <w:tcW w:w="1283" w:type="dxa"/>
            <w:tcBorders>
              <w:top w:val="single" w:sz="4" w:space="0" w:color="8EAADB"/>
              <w:right w:val="single" w:sz="4" w:space="0" w:color="000000"/>
            </w:tcBorders>
          </w:tcPr>
          <w:p w14:paraId="507E8BDD" w14:textId="20CAC1D1" w:rsidR="008D4458" w:rsidRPr="00961455" w:rsidRDefault="008D4458" w:rsidP="008D4458">
            <w:pPr>
              <w:jc w:val="center"/>
              <w:rPr>
                <w:rFonts w:ascii="Sylfaen" w:eastAsia="Merriweather" w:hAnsi="Sylfaen" w:cs="Merriweather"/>
                <w:b/>
                <w:color w:val="000000" w:themeColor="text1"/>
                <w:sz w:val="20"/>
                <w:szCs w:val="20"/>
              </w:rPr>
            </w:pPr>
          </w:p>
        </w:tc>
        <w:tc>
          <w:tcPr>
            <w:tcW w:w="1260" w:type="dxa"/>
            <w:tcBorders>
              <w:top w:val="single" w:sz="4" w:space="0" w:color="8EAADB"/>
              <w:left w:val="single" w:sz="4" w:space="0" w:color="000000"/>
            </w:tcBorders>
          </w:tcPr>
          <w:p w14:paraId="21C87315" w14:textId="40045290" w:rsidR="008D4458" w:rsidRPr="00961455" w:rsidRDefault="008D4458" w:rsidP="008D4458">
            <w:pPr>
              <w:jc w:val="center"/>
              <w:rPr>
                <w:rFonts w:ascii="Sylfaen" w:eastAsia="Merriweather" w:hAnsi="Sylfaen" w:cs="Merriweather"/>
                <w:b/>
                <w:color w:val="000000" w:themeColor="text1"/>
                <w:sz w:val="20"/>
                <w:szCs w:val="20"/>
              </w:rPr>
            </w:pPr>
            <w:r w:rsidRPr="00961455">
              <w:rPr>
                <w:rFonts w:ascii="Sylfaen" w:eastAsia="Merriweather" w:hAnsi="Sylfaen" w:cs="Merriweather"/>
                <w:b/>
                <w:color w:val="000000" w:themeColor="text1"/>
                <w:sz w:val="20"/>
                <w:szCs w:val="20"/>
              </w:rPr>
              <w:t>x</w:t>
            </w:r>
          </w:p>
        </w:tc>
      </w:tr>
    </w:tbl>
    <w:p w14:paraId="00000220" w14:textId="2A52E7C4" w:rsidR="00211BA7" w:rsidRPr="00961455" w:rsidRDefault="00211BA7">
      <w:pPr>
        <w:rPr>
          <w:rFonts w:ascii="Sylfaen" w:eastAsia="Merriweather" w:hAnsi="Sylfaen" w:cs="Merriweather"/>
          <w:color w:val="000000" w:themeColor="text1"/>
          <w:sz w:val="20"/>
          <w:szCs w:val="20"/>
        </w:rPr>
      </w:pPr>
    </w:p>
    <w:p w14:paraId="00000221" w14:textId="6AC4BBD3" w:rsidR="00211BA7" w:rsidRPr="00961455" w:rsidRDefault="002E2E75">
      <w:pPr>
        <w:rPr>
          <w:rFonts w:ascii="Sylfaen" w:eastAsia="Arial Unicode MS" w:hAnsi="Sylfaen" w:cs="Arial Unicode MS"/>
          <w:color w:val="000000" w:themeColor="text1"/>
          <w:sz w:val="20"/>
          <w:szCs w:val="20"/>
        </w:rPr>
      </w:pPr>
      <w:r w:rsidRPr="00961455">
        <w:rPr>
          <w:rFonts w:ascii="Sylfaen" w:eastAsia="Arial Unicode MS" w:hAnsi="Sylfaen" w:cs="Arial Unicode MS"/>
          <w:color w:val="000000" w:themeColor="text1"/>
          <w:sz w:val="20"/>
          <w:szCs w:val="20"/>
        </w:rPr>
        <w:t>*დოქტორანტი საკუთარი კვლევითი ინტერესიდან გამომდინარე ირჩევს პროფესორს მომიჯნავე დისციპლინიდან და მასთან ერთად ინდივიდუალურად ადგენს სასწავლო სემესტრულ გეგმას.</w:t>
      </w:r>
    </w:p>
    <w:p w14:paraId="00000222" w14:textId="77777777" w:rsidR="00211BA7" w:rsidRPr="00961455" w:rsidRDefault="00211BA7">
      <w:pPr>
        <w:rPr>
          <w:rFonts w:ascii="Sylfaen" w:eastAsia="Merriweather" w:hAnsi="Sylfaen" w:cs="Merriweather"/>
          <w:color w:val="000000" w:themeColor="text1"/>
          <w:sz w:val="20"/>
          <w:szCs w:val="20"/>
        </w:rPr>
      </w:pPr>
    </w:p>
    <w:p w14:paraId="00000224" w14:textId="38C24F99" w:rsidR="00211BA7" w:rsidRPr="00961455" w:rsidRDefault="00211BA7">
      <w:pPr>
        <w:rPr>
          <w:rFonts w:ascii="Sylfaen" w:eastAsia="Merriweather" w:hAnsi="Sylfaen" w:cs="Merriweather"/>
          <w:color w:val="000000" w:themeColor="text1"/>
          <w:sz w:val="20"/>
          <w:szCs w:val="20"/>
        </w:rPr>
      </w:pPr>
    </w:p>
    <w:p w14:paraId="117466F1" w14:textId="0059EC43" w:rsidR="00282B62" w:rsidRPr="00961455" w:rsidRDefault="00282B62">
      <w:pPr>
        <w:rPr>
          <w:rFonts w:ascii="Sylfaen" w:eastAsia="Merriweather" w:hAnsi="Sylfaen" w:cs="Merriweather"/>
          <w:color w:val="000000" w:themeColor="text1"/>
          <w:sz w:val="20"/>
          <w:szCs w:val="20"/>
        </w:rPr>
      </w:pPr>
    </w:p>
    <w:p w14:paraId="14C97EEA" w14:textId="28244AB0" w:rsidR="00282B62" w:rsidRPr="00961455" w:rsidRDefault="00282B62">
      <w:pPr>
        <w:rPr>
          <w:rFonts w:ascii="Sylfaen" w:eastAsia="Merriweather" w:hAnsi="Sylfaen" w:cs="Merriweather"/>
          <w:color w:val="000000" w:themeColor="text1"/>
          <w:sz w:val="20"/>
          <w:szCs w:val="20"/>
        </w:rPr>
      </w:pPr>
    </w:p>
    <w:p w14:paraId="1351FD95" w14:textId="0365918D" w:rsidR="00282B62" w:rsidRPr="00961455" w:rsidRDefault="00282B62">
      <w:pPr>
        <w:rPr>
          <w:rFonts w:ascii="Sylfaen" w:eastAsia="Merriweather" w:hAnsi="Sylfaen" w:cs="Merriweather"/>
          <w:color w:val="000000" w:themeColor="text1"/>
          <w:sz w:val="20"/>
          <w:szCs w:val="20"/>
        </w:rPr>
      </w:pPr>
    </w:p>
    <w:p w14:paraId="6A8D84C5" w14:textId="4C979FCF" w:rsidR="00282B62" w:rsidRPr="00961455" w:rsidRDefault="00282B62">
      <w:pPr>
        <w:rPr>
          <w:rFonts w:ascii="Sylfaen" w:eastAsia="Merriweather" w:hAnsi="Sylfaen" w:cs="Merriweather"/>
          <w:color w:val="000000" w:themeColor="text1"/>
          <w:sz w:val="20"/>
          <w:szCs w:val="20"/>
        </w:rPr>
      </w:pPr>
    </w:p>
    <w:p w14:paraId="6FDA9599" w14:textId="79158870" w:rsidR="00282B62" w:rsidRPr="00961455" w:rsidRDefault="00282B62">
      <w:pPr>
        <w:rPr>
          <w:rFonts w:ascii="Sylfaen" w:eastAsia="Merriweather" w:hAnsi="Sylfaen" w:cs="Merriweather"/>
          <w:color w:val="000000" w:themeColor="text1"/>
          <w:sz w:val="20"/>
          <w:szCs w:val="20"/>
        </w:rPr>
      </w:pPr>
    </w:p>
    <w:p w14:paraId="4A203709" w14:textId="59C4AFF5" w:rsidR="00282B62" w:rsidRPr="00961455" w:rsidRDefault="00282B62">
      <w:pPr>
        <w:rPr>
          <w:rFonts w:ascii="Sylfaen" w:eastAsia="Merriweather" w:hAnsi="Sylfaen" w:cs="Merriweather"/>
          <w:color w:val="000000" w:themeColor="text1"/>
          <w:sz w:val="20"/>
          <w:szCs w:val="20"/>
        </w:rPr>
      </w:pPr>
    </w:p>
    <w:p w14:paraId="699F2C28" w14:textId="57D8B2FC" w:rsidR="00282B62" w:rsidRPr="00961455" w:rsidRDefault="00282B62">
      <w:pPr>
        <w:rPr>
          <w:rFonts w:ascii="Sylfaen" w:eastAsia="Merriweather" w:hAnsi="Sylfaen" w:cs="Merriweather"/>
          <w:color w:val="000000" w:themeColor="text1"/>
          <w:sz w:val="20"/>
          <w:szCs w:val="20"/>
        </w:rPr>
      </w:pPr>
    </w:p>
    <w:p w14:paraId="2F574118" w14:textId="167BD7FD" w:rsidR="00282B62" w:rsidRPr="00961455" w:rsidRDefault="00282B62">
      <w:pPr>
        <w:rPr>
          <w:rFonts w:ascii="Sylfaen" w:eastAsia="Merriweather" w:hAnsi="Sylfaen" w:cs="Merriweather"/>
          <w:color w:val="000000" w:themeColor="text1"/>
          <w:sz w:val="20"/>
          <w:szCs w:val="20"/>
        </w:rPr>
      </w:pPr>
    </w:p>
    <w:p w14:paraId="2819CAAC" w14:textId="49358979" w:rsidR="00282B62" w:rsidRPr="00961455" w:rsidRDefault="00282B62">
      <w:pPr>
        <w:rPr>
          <w:rFonts w:ascii="Sylfaen" w:eastAsia="Merriweather" w:hAnsi="Sylfaen" w:cs="Merriweather"/>
          <w:color w:val="000000" w:themeColor="text1"/>
          <w:sz w:val="20"/>
          <w:szCs w:val="20"/>
        </w:rPr>
      </w:pPr>
    </w:p>
    <w:p w14:paraId="25E7BC74" w14:textId="77777777" w:rsidR="00282B62" w:rsidRPr="00961455" w:rsidRDefault="00282B62">
      <w:pPr>
        <w:rPr>
          <w:rFonts w:ascii="Sylfaen" w:eastAsia="Merriweather" w:hAnsi="Sylfaen" w:cs="Merriweather"/>
          <w:color w:val="000000" w:themeColor="text1"/>
          <w:sz w:val="20"/>
          <w:szCs w:val="20"/>
        </w:rPr>
      </w:pPr>
    </w:p>
    <w:p w14:paraId="00000239" w14:textId="77777777" w:rsidR="00211BA7" w:rsidRPr="00961455" w:rsidRDefault="00211BA7">
      <w:pPr>
        <w:rPr>
          <w:rFonts w:ascii="Sylfaen" w:eastAsia="Merriweather" w:hAnsi="Sylfaen" w:cs="Merriweather"/>
          <w:color w:val="000000" w:themeColor="text1"/>
          <w:sz w:val="20"/>
          <w:szCs w:val="20"/>
        </w:rPr>
      </w:pPr>
    </w:p>
    <w:tbl>
      <w:tblPr>
        <w:tblStyle w:val="a6"/>
        <w:tblW w:w="9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3"/>
        <w:gridCol w:w="2790"/>
        <w:gridCol w:w="2067"/>
        <w:gridCol w:w="3780"/>
      </w:tblGrid>
      <w:tr w:rsidR="00961455" w:rsidRPr="00961455" w14:paraId="1A12CD80" w14:textId="77777777">
        <w:trPr>
          <w:trHeight w:val="400"/>
          <w:jc w:val="center"/>
        </w:trPr>
        <w:tc>
          <w:tcPr>
            <w:tcW w:w="9540" w:type="dxa"/>
            <w:gridSpan w:val="4"/>
            <w:shd w:val="clear" w:color="auto" w:fill="95B3D7"/>
            <w:tcMar>
              <w:top w:w="100" w:type="dxa"/>
              <w:left w:w="100" w:type="dxa"/>
              <w:bottom w:w="100" w:type="dxa"/>
              <w:right w:w="100" w:type="dxa"/>
            </w:tcMar>
          </w:tcPr>
          <w:p w14:paraId="0000023A" w14:textId="5C9B8B63" w:rsidR="00211BA7" w:rsidRPr="00961455" w:rsidRDefault="002E2E75" w:rsidP="00F939DE">
            <w:pPr>
              <w:jc w:val="center"/>
              <w:rPr>
                <w:rFonts w:ascii="Sylfaen" w:eastAsia="Merriweather" w:hAnsi="Sylfaen" w:cs="Merriweather"/>
                <w:color w:val="000000" w:themeColor="text1"/>
                <w:sz w:val="20"/>
                <w:szCs w:val="20"/>
              </w:rPr>
            </w:pPr>
            <w:r w:rsidRPr="00961455">
              <w:rPr>
                <w:rFonts w:ascii="Sylfaen" w:eastAsia="Arial Unicode MS" w:hAnsi="Sylfaen" w:cs="Arial Unicode MS"/>
                <w:b/>
                <w:color w:val="000000" w:themeColor="text1"/>
                <w:sz w:val="20"/>
                <w:szCs w:val="20"/>
              </w:rPr>
              <w:lastRenderedPageBreak/>
              <w:t>ისტორიის სადოქტორო პროგრამაში ჩართული აკადემიური პერსონალი</w:t>
            </w:r>
          </w:p>
        </w:tc>
      </w:tr>
      <w:tr w:rsidR="00961455" w:rsidRPr="00961455" w14:paraId="26CC4BBE" w14:textId="77777777">
        <w:trPr>
          <w:jc w:val="center"/>
        </w:trPr>
        <w:tc>
          <w:tcPr>
            <w:tcW w:w="903" w:type="dxa"/>
            <w:tcMar>
              <w:top w:w="100" w:type="dxa"/>
              <w:left w:w="100" w:type="dxa"/>
              <w:bottom w:w="100" w:type="dxa"/>
              <w:right w:w="100" w:type="dxa"/>
            </w:tcMar>
          </w:tcPr>
          <w:p w14:paraId="0000023E" w14:textId="77777777" w:rsidR="00211BA7" w:rsidRPr="00961455" w:rsidRDefault="00211BA7">
            <w:pPr>
              <w:rPr>
                <w:rFonts w:ascii="Sylfaen" w:eastAsia="Merriweather" w:hAnsi="Sylfaen" w:cs="Merriweather"/>
                <w:color w:val="000000" w:themeColor="text1"/>
                <w:sz w:val="20"/>
                <w:szCs w:val="20"/>
              </w:rPr>
            </w:pPr>
          </w:p>
        </w:tc>
        <w:tc>
          <w:tcPr>
            <w:tcW w:w="2790" w:type="dxa"/>
          </w:tcPr>
          <w:p w14:paraId="0000023F" w14:textId="7155DAE4"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i/>
                <w:color w:val="000000" w:themeColor="text1"/>
                <w:sz w:val="22"/>
                <w:szCs w:val="22"/>
              </w:rPr>
              <w:t>სახელი და გვარი</w:t>
            </w:r>
          </w:p>
        </w:tc>
        <w:tc>
          <w:tcPr>
            <w:tcW w:w="2067" w:type="dxa"/>
          </w:tcPr>
          <w:p w14:paraId="00000240" w14:textId="7BF08D68"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i/>
                <w:color w:val="000000" w:themeColor="text1"/>
                <w:sz w:val="22"/>
                <w:szCs w:val="22"/>
              </w:rPr>
              <w:t>სტატუსი</w:t>
            </w:r>
          </w:p>
        </w:tc>
        <w:tc>
          <w:tcPr>
            <w:tcW w:w="3780" w:type="dxa"/>
          </w:tcPr>
          <w:p w14:paraId="00000241" w14:textId="31477374" w:rsidR="00211BA7" w:rsidRPr="00961455" w:rsidRDefault="002E2E75">
            <w:pPr>
              <w:rPr>
                <w:rFonts w:ascii="Sylfaen" w:eastAsia="Merriweather" w:hAnsi="Sylfaen" w:cs="Merriweather"/>
                <w:color w:val="000000" w:themeColor="text1"/>
                <w:sz w:val="22"/>
                <w:szCs w:val="22"/>
              </w:rPr>
            </w:pPr>
            <w:r w:rsidRPr="00961455">
              <w:rPr>
                <w:rFonts w:ascii="Sylfaen" w:eastAsia="Arial Unicode MS" w:hAnsi="Sylfaen" w:cs="Arial Unicode MS"/>
                <w:b/>
                <w:i/>
                <w:color w:val="000000" w:themeColor="text1"/>
                <w:sz w:val="22"/>
                <w:szCs w:val="22"/>
              </w:rPr>
              <w:t>ელექტრონული ფოსტა</w:t>
            </w:r>
          </w:p>
        </w:tc>
      </w:tr>
      <w:tr w:rsidR="00961455" w:rsidRPr="00961455" w14:paraId="5D380914" w14:textId="77777777">
        <w:trPr>
          <w:trHeight w:val="80"/>
          <w:jc w:val="center"/>
        </w:trPr>
        <w:tc>
          <w:tcPr>
            <w:tcW w:w="903" w:type="dxa"/>
            <w:tcMar>
              <w:top w:w="100" w:type="dxa"/>
              <w:left w:w="100" w:type="dxa"/>
              <w:bottom w:w="100" w:type="dxa"/>
              <w:right w:w="100" w:type="dxa"/>
            </w:tcMar>
          </w:tcPr>
          <w:p w14:paraId="00000242"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w:t>
            </w:r>
          </w:p>
        </w:tc>
        <w:tc>
          <w:tcPr>
            <w:tcW w:w="2790" w:type="dxa"/>
          </w:tcPr>
          <w:p w14:paraId="00000243" w14:textId="1A180510"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ბეჟან ჯავახია</w:t>
            </w:r>
          </w:p>
        </w:tc>
        <w:tc>
          <w:tcPr>
            <w:tcW w:w="2067" w:type="dxa"/>
          </w:tcPr>
          <w:p w14:paraId="00000244" w14:textId="2DEFB807"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პროფესორი</w:t>
            </w:r>
          </w:p>
        </w:tc>
        <w:tc>
          <w:tcPr>
            <w:tcW w:w="3780" w:type="dxa"/>
          </w:tcPr>
          <w:p w14:paraId="00000245" w14:textId="77777777" w:rsidR="00211BA7" w:rsidRPr="00961455" w:rsidRDefault="00F366EB">
            <w:pPr>
              <w:rPr>
                <w:rFonts w:ascii="Sylfaen" w:eastAsia="Merriweather" w:hAnsi="Sylfaen" w:cs="Merriweather"/>
                <w:color w:val="000000" w:themeColor="text1"/>
                <w:sz w:val="20"/>
                <w:szCs w:val="20"/>
              </w:rPr>
            </w:pPr>
            <w:hyperlink r:id="rId10">
              <w:r w:rsidR="002E2E75" w:rsidRPr="00961455">
                <w:rPr>
                  <w:rFonts w:ascii="Sylfaen" w:eastAsia="Merriweather" w:hAnsi="Sylfaen" w:cs="Merriweather"/>
                  <w:color w:val="000000" w:themeColor="text1"/>
                  <w:sz w:val="20"/>
                  <w:szCs w:val="20"/>
                </w:rPr>
                <w:t>bezhan.javakhia@iliauni.edu.ge</w:t>
              </w:r>
            </w:hyperlink>
          </w:p>
        </w:tc>
      </w:tr>
      <w:tr w:rsidR="00961455" w:rsidRPr="00961455" w14:paraId="6F0E014A" w14:textId="77777777">
        <w:trPr>
          <w:trHeight w:val="20"/>
          <w:jc w:val="center"/>
        </w:trPr>
        <w:tc>
          <w:tcPr>
            <w:tcW w:w="903" w:type="dxa"/>
            <w:tcMar>
              <w:top w:w="100" w:type="dxa"/>
              <w:left w:w="100" w:type="dxa"/>
              <w:bottom w:w="100" w:type="dxa"/>
              <w:right w:w="100" w:type="dxa"/>
            </w:tcMar>
          </w:tcPr>
          <w:p w14:paraId="00000246"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2</w:t>
            </w:r>
          </w:p>
        </w:tc>
        <w:tc>
          <w:tcPr>
            <w:tcW w:w="2790" w:type="dxa"/>
          </w:tcPr>
          <w:p w14:paraId="00000247" w14:textId="6598C3E1"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გიორგი ანჩაბაძე</w:t>
            </w:r>
          </w:p>
        </w:tc>
        <w:tc>
          <w:tcPr>
            <w:tcW w:w="2067" w:type="dxa"/>
          </w:tcPr>
          <w:p w14:paraId="00000248" w14:textId="46128238"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w:t>
            </w:r>
            <w:r w:rsidR="00D33DDB" w:rsidRPr="00961455">
              <w:rPr>
                <w:rFonts w:ascii="Sylfaen" w:eastAsia="Arial Unicode MS" w:hAnsi="Sylfaen" w:cs="Arial Unicode MS"/>
                <w:color w:val="000000" w:themeColor="text1"/>
                <w:sz w:val="20"/>
                <w:szCs w:val="20"/>
                <w:lang w:val="en-US"/>
              </w:rPr>
              <w:t>-</w:t>
            </w:r>
            <w:r w:rsidR="00D33DDB" w:rsidRPr="00961455">
              <w:rPr>
                <w:rFonts w:ascii="Sylfaen" w:eastAsia="Arial Unicode MS" w:hAnsi="Sylfaen" w:cs="Arial Unicode MS"/>
                <w:color w:val="000000" w:themeColor="text1"/>
                <w:sz w:val="20"/>
                <w:szCs w:val="20"/>
              </w:rPr>
              <w:t>ემერიტუსი</w:t>
            </w:r>
          </w:p>
        </w:tc>
        <w:tc>
          <w:tcPr>
            <w:tcW w:w="3780" w:type="dxa"/>
          </w:tcPr>
          <w:p w14:paraId="00000249" w14:textId="77777777" w:rsidR="00211BA7" w:rsidRPr="00961455" w:rsidRDefault="00F366EB">
            <w:pPr>
              <w:rPr>
                <w:rFonts w:ascii="Sylfaen" w:eastAsia="Merriweather" w:hAnsi="Sylfaen" w:cs="Merriweather"/>
                <w:color w:val="000000" w:themeColor="text1"/>
                <w:sz w:val="20"/>
                <w:szCs w:val="20"/>
              </w:rPr>
            </w:pPr>
            <w:hyperlink r:id="rId11">
              <w:r w:rsidR="002E2E75" w:rsidRPr="00961455">
                <w:rPr>
                  <w:rFonts w:ascii="Sylfaen" w:eastAsia="Merriweather" w:hAnsi="Sylfaen" w:cs="Merriweather"/>
                  <w:color w:val="000000" w:themeColor="text1"/>
                  <w:sz w:val="20"/>
                  <w:szCs w:val="20"/>
                </w:rPr>
                <w:t>giorgi_anchabadze@iliauni.edu.ge</w:t>
              </w:r>
            </w:hyperlink>
          </w:p>
        </w:tc>
      </w:tr>
      <w:tr w:rsidR="00961455" w:rsidRPr="00961455" w14:paraId="719FCD31" w14:textId="77777777">
        <w:trPr>
          <w:trHeight w:val="20"/>
          <w:jc w:val="center"/>
        </w:trPr>
        <w:tc>
          <w:tcPr>
            <w:tcW w:w="903" w:type="dxa"/>
            <w:tcMar>
              <w:top w:w="100" w:type="dxa"/>
              <w:left w:w="100" w:type="dxa"/>
              <w:bottom w:w="100" w:type="dxa"/>
              <w:right w:w="100" w:type="dxa"/>
            </w:tcMar>
          </w:tcPr>
          <w:p w14:paraId="0000024A"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3</w:t>
            </w:r>
          </w:p>
        </w:tc>
        <w:tc>
          <w:tcPr>
            <w:tcW w:w="2790" w:type="dxa"/>
          </w:tcPr>
          <w:p w14:paraId="0000024B" w14:textId="230D9588"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პაატა ბუხრაშვილი</w:t>
            </w:r>
          </w:p>
        </w:tc>
        <w:tc>
          <w:tcPr>
            <w:tcW w:w="2067" w:type="dxa"/>
          </w:tcPr>
          <w:p w14:paraId="0000024C" w14:textId="575F86A6"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პროფესორი</w:t>
            </w:r>
          </w:p>
        </w:tc>
        <w:tc>
          <w:tcPr>
            <w:tcW w:w="3780" w:type="dxa"/>
          </w:tcPr>
          <w:p w14:paraId="0000024D" w14:textId="77777777" w:rsidR="00211BA7" w:rsidRPr="00961455" w:rsidRDefault="002E2E75">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paata@iliauni.edu.ge</w:t>
            </w:r>
          </w:p>
        </w:tc>
      </w:tr>
      <w:tr w:rsidR="00961455" w:rsidRPr="00961455" w14:paraId="626DA6BA" w14:textId="77777777">
        <w:trPr>
          <w:trHeight w:val="20"/>
          <w:jc w:val="center"/>
        </w:trPr>
        <w:tc>
          <w:tcPr>
            <w:tcW w:w="903" w:type="dxa"/>
            <w:tcMar>
              <w:top w:w="100" w:type="dxa"/>
              <w:left w:w="100" w:type="dxa"/>
              <w:bottom w:w="100" w:type="dxa"/>
              <w:right w:w="100" w:type="dxa"/>
            </w:tcMar>
          </w:tcPr>
          <w:p w14:paraId="0000024E"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4</w:t>
            </w:r>
          </w:p>
        </w:tc>
        <w:tc>
          <w:tcPr>
            <w:tcW w:w="2790" w:type="dxa"/>
          </w:tcPr>
          <w:p w14:paraId="0000024F" w14:textId="49CEED3A"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მანანა ჯავახიშვილი</w:t>
            </w:r>
          </w:p>
        </w:tc>
        <w:tc>
          <w:tcPr>
            <w:tcW w:w="2067" w:type="dxa"/>
          </w:tcPr>
          <w:p w14:paraId="00000250" w14:textId="0D48FB4B"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ასოცირებული პროფესორი</w:t>
            </w:r>
          </w:p>
        </w:tc>
        <w:tc>
          <w:tcPr>
            <w:tcW w:w="3780" w:type="dxa"/>
          </w:tcPr>
          <w:p w14:paraId="00000251" w14:textId="77777777" w:rsidR="00211BA7" w:rsidRPr="00961455" w:rsidRDefault="002E2E75">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manana.javakhishvili@iliauni.edu.ge</w:t>
            </w:r>
          </w:p>
        </w:tc>
      </w:tr>
      <w:tr w:rsidR="00961455" w:rsidRPr="00961455" w14:paraId="4B3A9828" w14:textId="77777777">
        <w:trPr>
          <w:trHeight w:val="465"/>
          <w:jc w:val="center"/>
        </w:trPr>
        <w:tc>
          <w:tcPr>
            <w:tcW w:w="903" w:type="dxa"/>
            <w:tcMar>
              <w:top w:w="100" w:type="dxa"/>
              <w:left w:w="100" w:type="dxa"/>
              <w:bottom w:w="100" w:type="dxa"/>
              <w:right w:w="100" w:type="dxa"/>
            </w:tcMar>
          </w:tcPr>
          <w:p w14:paraId="00000252"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5</w:t>
            </w:r>
          </w:p>
        </w:tc>
        <w:tc>
          <w:tcPr>
            <w:tcW w:w="2790" w:type="dxa"/>
          </w:tcPr>
          <w:p w14:paraId="00000253" w14:textId="6076789B" w:rsidR="00211BA7" w:rsidRPr="00961455" w:rsidRDefault="002E2E75">
            <w:pPr>
              <w:rPr>
                <w:rFonts w:ascii="Sylfaen" w:eastAsia="Merriweather" w:hAnsi="Sylfaen" w:cs="Merriweather"/>
                <w:color w:val="000000" w:themeColor="text1"/>
                <w:sz w:val="20"/>
                <w:szCs w:val="20"/>
                <w:highlight w:val="yellow"/>
              </w:rPr>
            </w:pPr>
            <w:r w:rsidRPr="00961455">
              <w:rPr>
                <w:rFonts w:ascii="Sylfaen" w:eastAsia="Arial Unicode MS" w:hAnsi="Sylfaen" w:cs="Arial Unicode MS"/>
                <w:color w:val="000000" w:themeColor="text1"/>
                <w:sz w:val="20"/>
                <w:szCs w:val="20"/>
              </w:rPr>
              <w:t>მალხაზ თორია</w:t>
            </w:r>
          </w:p>
        </w:tc>
        <w:tc>
          <w:tcPr>
            <w:tcW w:w="2067" w:type="dxa"/>
          </w:tcPr>
          <w:p w14:paraId="00000254" w14:textId="3BEC975D" w:rsidR="00211BA7" w:rsidRPr="00961455" w:rsidRDefault="002E2E75">
            <w:pPr>
              <w:rPr>
                <w:rFonts w:ascii="Sylfaen" w:eastAsia="Merriweather" w:hAnsi="Sylfaen" w:cs="Merriweather"/>
                <w:color w:val="000000" w:themeColor="text1"/>
                <w:sz w:val="20"/>
                <w:szCs w:val="20"/>
                <w:highlight w:val="yellow"/>
              </w:rPr>
            </w:pPr>
            <w:r w:rsidRPr="00961455">
              <w:rPr>
                <w:rFonts w:ascii="Sylfaen" w:eastAsia="Arial Unicode MS" w:hAnsi="Sylfaen" w:cs="Arial Unicode MS"/>
                <w:color w:val="000000" w:themeColor="text1"/>
                <w:sz w:val="20"/>
                <w:szCs w:val="20"/>
              </w:rPr>
              <w:t>ასოცირებული პროფესორი</w:t>
            </w:r>
          </w:p>
        </w:tc>
        <w:tc>
          <w:tcPr>
            <w:tcW w:w="3780" w:type="dxa"/>
          </w:tcPr>
          <w:p w14:paraId="00000255" w14:textId="77777777" w:rsidR="00211BA7" w:rsidRPr="00961455" w:rsidRDefault="00F366EB">
            <w:pPr>
              <w:rPr>
                <w:rFonts w:ascii="Sylfaen" w:eastAsia="Merriweather" w:hAnsi="Sylfaen" w:cs="Merriweather"/>
                <w:color w:val="000000" w:themeColor="text1"/>
                <w:sz w:val="20"/>
                <w:szCs w:val="20"/>
                <w:highlight w:val="yellow"/>
              </w:rPr>
            </w:pPr>
            <w:hyperlink r:id="rId12">
              <w:r w:rsidR="002E2E75" w:rsidRPr="00961455">
                <w:rPr>
                  <w:rFonts w:ascii="Sylfaen" w:eastAsia="Merriweather" w:hAnsi="Sylfaen" w:cs="Merriweather"/>
                  <w:color w:val="000000" w:themeColor="text1"/>
                  <w:sz w:val="20"/>
                  <w:szCs w:val="20"/>
                </w:rPr>
                <w:t>malkhaz_toria@iliauni.edu.ge</w:t>
              </w:r>
            </w:hyperlink>
          </w:p>
        </w:tc>
      </w:tr>
      <w:tr w:rsidR="00961455" w:rsidRPr="00961455" w14:paraId="78D8B5A2" w14:textId="77777777">
        <w:trPr>
          <w:trHeight w:val="20"/>
          <w:jc w:val="center"/>
        </w:trPr>
        <w:tc>
          <w:tcPr>
            <w:tcW w:w="903" w:type="dxa"/>
            <w:tcMar>
              <w:top w:w="100" w:type="dxa"/>
              <w:left w:w="100" w:type="dxa"/>
              <w:bottom w:w="100" w:type="dxa"/>
              <w:right w:w="100" w:type="dxa"/>
            </w:tcMar>
          </w:tcPr>
          <w:p w14:paraId="00000256"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6</w:t>
            </w:r>
          </w:p>
        </w:tc>
        <w:tc>
          <w:tcPr>
            <w:tcW w:w="2790" w:type="dxa"/>
          </w:tcPr>
          <w:p w14:paraId="00000257" w14:textId="493F5668"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გიორგი სანიკიძე</w:t>
            </w:r>
          </w:p>
        </w:tc>
        <w:tc>
          <w:tcPr>
            <w:tcW w:w="2067" w:type="dxa"/>
          </w:tcPr>
          <w:p w14:paraId="00000258" w14:textId="66C26D7E"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პროფესორი</w:t>
            </w:r>
          </w:p>
        </w:tc>
        <w:tc>
          <w:tcPr>
            <w:tcW w:w="3780" w:type="dxa"/>
          </w:tcPr>
          <w:p w14:paraId="00000259" w14:textId="77777777" w:rsidR="00211BA7" w:rsidRPr="00961455" w:rsidRDefault="00F366EB">
            <w:pPr>
              <w:rPr>
                <w:rFonts w:ascii="Sylfaen" w:eastAsia="Merriweather" w:hAnsi="Sylfaen" w:cs="Merriweather"/>
                <w:color w:val="000000" w:themeColor="text1"/>
                <w:sz w:val="20"/>
                <w:szCs w:val="20"/>
                <w:highlight w:val="yellow"/>
              </w:rPr>
            </w:pPr>
            <w:hyperlink r:id="rId13">
              <w:r w:rsidR="002E2E75" w:rsidRPr="00961455">
                <w:rPr>
                  <w:rFonts w:ascii="Sylfaen" w:eastAsia="Merriweather" w:hAnsi="Sylfaen" w:cs="Merriweather"/>
                  <w:color w:val="000000" w:themeColor="text1"/>
                  <w:sz w:val="20"/>
                  <w:szCs w:val="20"/>
                </w:rPr>
                <w:t>giorgi.sanikidze@iliauni.edu.ge</w:t>
              </w:r>
            </w:hyperlink>
          </w:p>
        </w:tc>
      </w:tr>
      <w:tr w:rsidR="00961455" w:rsidRPr="00961455" w14:paraId="5095799C" w14:textId="77777777">
        <w:trPr>
          <w:jc w:val="center"/>
        </w:trPr>
        <w:tc>
          <w:tcPr>
            <w:tcW w:w="903" w:type="dxa"/>
            <w:tcMar>
              <w:top w:w="100" w:type="dxa"/>
              <w:left w:w="100" w:type="dxa"/>
              <w:bottom w:w="100" w:type="dxa"/>
              <w:right w:w="100" w:type="dxa"/>
            </w:tcMar>
          </w:tcPr>
          <w:p w14:paraId="0000025A"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7</w:t>
            </w:r>
          </w:p>
        </w:tc>
        <w:tc>
          <w:tcPr>
            <w:tcW w:w="2790" w:type="dxa"/>
          </w:tcPr>
          <w:p w14:paraId="0000025B" w14:textId="2C4F7818"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თეიმურაზ ჯოჯუა</w:t>
            </w:r>
          </w:p>
        </w:tc>
        <w:tc>
          <w:tcPr>
            <w:tcW w:w="2067" w:type="dxa"/>
          </w:tcPr>
          <w:p w14:paraId="0000025C" w14:textId="2CD72DD6"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ასოცირებული პროფესორი</w:t>
            </w:r>
          </w:p>
        </w:tc>
        <w:tc>
          <w:tcPr>
            <w:tcW w:w="3780" w:type="dxa"/>
          </w:tcPr>
          <w:p w14:paraId="0000025D" w14:textId="77777777" w:rsidR="00211BA7" w:rsidRPr="00961455" w:rsidRDefault="00F366EB">
            <w:pPr>
              <w:rPr>
                <w:rFonts w:ascii="Sylfaen" w:eastAsia="Merriweather" w:hAnsi="Sylfaen" w:cs="Merriweather"/>
                <w:color w:val="000000" w:themeColor="text1"/>
                <w:sz w:val="20"/>
                <w:szCs w:val="20"/>
                <w:highlight w:val="yellow"/>
              </w:rPr>
            </w:pPr>
            <w:hyperlink r:id="rId14">
              <w:r w:rsidR="002E2E75" w:rsidRPr="00961455">
                <w:rPr>
                  <w:rFonts w:ascii="Sylfaen" w:eastAsia="Merriweather" w:hAnsi="Sylfaen" w:cs="Merriweather"/>
                  <w:color w:val="000000" w:themeColor="text1"/>
                  <w:sz w:val="20"/>
                  <w:szCs w:val="20"/>
                </w:rPr>
                <w:t>teimuraz.jojua@iliauni.edu.ge</w:t>
              </w:r>
            </w:hyperlink>
          </w:p>
        </w:tc>
      </w:tr>
      <w:tr w:rsidR="00961455" w:rsidRPr="00961455" w14:paraId="047680A0" w14:textId="77777777">
        <w:trPr>
          <w:jc w:val="center"/>
        </w:trPr>
        <w:tc>
          <w:tcPr>
            <w:tcW w:w="903" w:type="dxa"/>
            <w:tcMar>
              <w:top w:w="100" w:type="dxa"/>
              <w:left w:w="100" w:type="dxa"/>
              <w:bottom w:w="100" w:type="dxa"/>
              <w:right w:w="100" w:type="dxa"/>
            </w:tcMar>
          </w:tcPr>
          <w:p w14:paraId="0000025E"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8</w:t>
            </w:r>
          </w:p>
        </w:tc>
        <w:tc>
          <w:tcPr>
            <w:tcW w:w="2790" w:type="dxa"/>
          </w:tcPr>
          <w:p w14:paraId="0000025F" w14:textId="78724F5D"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ადრიან ბრისკუ</w:t>
            </w:r>
          </w:p>
        </w:tc>
        <w:tc>
          <w:tcPr>
            <w:tcW w:w="2067" w:type="dxa"/>
          </w:tcPr>
          <w:p w14:paraId="00000260" w14:textId="53229FF8"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ასოცირებული პროფესორი</w:t>
            </w:r>
          </w:p>
        </w:tc>
        <w:tc>
          <w:tcPr>
            <w:tcW w:w="3780" w:type="dxa"/>
          </w:tcPr>
          <w:p w14:paraId="00000261" w14:textId="77777777" w:rsidR="00211BA7" w:rsidRPr="00961455" w:rsidRDefault="00F366EB">
            <w:pPr>
              <w:rPr>
                <w:rFonts w:ascii="Sylfaen" w:eastAsia="Merriweather" w:hAnsi="Sylfaen" w:cs="Merriweather"/>
                <w:color w:val="000000" w:themeColor="text1"/>
                <w:sz w:val="20"/>
                <w:szCs w:val="20"/>
                <w:highlight w:val="yellow"/>
              </w:rPr>
            </w:pPr>
            <w:hyperlink r:id="rId15">
              <w:r w:rsidR="002E2E75" w:rsidRPr="00961455">
                <w:rPr>
                  <w:rFonts w:ascii="Sylfaen" w:eastAsia="Merriweather" w:hAnsi="Sylfaen" w:cs="Merriweather"/>
                  <w:color w:val="000000" w:themeColor="text1"/>
                  <w:sz w:val="20"/>
                  <w:szCs w:val="20"/>
                </w:rPr>
                <w:t>adrian.brisku@iliauni.edu.ge</w:t>
              </w:r>
            </w:hyperlink>
          </w:p>
        </w:tc>
      </w:tr>
      <w:tr w:rsidR="00961455" w:rsidRPr="00961455" w14:paraId="33B7945C" w14:textId="77777777">
        <w:trPr>
          <w:jc w:val="center"/>
        </w:trPr>
        <w:tc>
          <w:tcPr>
            <w:tcW w:w="903" w:type="dxa"/>
            <w:tcMar>
              <w:top w:w="100" w:type="dxa"/>
              <w:left w:w="100" w:type="dxa"/>
              <w:bottom w:w="100" w:type="dxa"/>
              <w:right w:w="100" w:type="dxa"/>
            </w:tcMar>
          </w:tcPr>
          <w:p w14:paraId="00000262"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9</w:t>
            </w:r>
          </w:p>
        </w:tc>
        <w:tc>
          <w:tcPr>
            <w:tcW w:w="2790" w:type="dxa"/>
          </w:tcPr>
          <w:p w14:paraId="00000263" w14:textId="039201C5"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ეკა ჭყოიძე</w:t>
            </w:r>
          </w:p>
        </w:tc>
        <w:tc>
          <w:tcPr>
            <w:tcW w:w="2067" w:type="dxa"/>
          </w:tcPr>
          <w:p w14:paraId="00000264" w14:textId="0B0F8C98"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ასოცირებული პროფესორი</w:t>
            </w:r>
          </w:p>
        </w:tc>
        <w:tc>
          <w:tcPr>
            <w:tcW w:w="3780" w:type="dxa"/>
          </w:tcPr>
          <w:p w14:paraId="00000265" w14:textId="77777777" w:rsidR="00211BA7" w:rsidRPr="00961455" w:rsidRDefault="00F366EB">
            <w:pPr>
              <w:rPr>
                <w:rFonts w:ascii="Sylfaen" w:eastAsia="Merriweather" w:hAnsi="Sylfaen" w:cs="Merriweather"/>
                <w:color w:val="000000" w:themeColor="text1"/>
                <w:sz w:val="20"/>
                <w:szCs w:val="20"/>
                <w:highlight w:val="yellow"/>
              </w:rPr>
            </w:pPr>
            <w:hyperlink r:id="rId16">
              <w:r w:rsidR="002E2E75" w:rsidRPr="00961455">
                <w:rPr>
                  <w:rFonts w:ascii="Sylfaen" w:eastAsia="Merriweather" w:hAnsi="Sylfaen" w:cs="Merriweather"/>
                  <w:color w:val="000000" w:themeColor="text1"/>
                  <w:sz w:val="20"/>
                  <w:szCs w:val="20"/>
                </w:rPr>
                <w:t>eka_tchkoidze@iliauni.edu.ge</w:t>
              </w:r>
            </w:hyperlink>
          </w:p>
        </w:tc>
      </w:tr>
      <w:tr w:rsidR="00961455" w:rsidRPr="00961455" w14:paraId="77224F61" w14:textId="77777777">
        <w:trPr>
          <w:jc w:val="center"/>
        </w:trPr>
        <w:tc>
          <w:tcPr>
            <w:tcW w:w="903" w:type="dxa"/>
            <w:tcMar>
              <w:top w:w="100" w:type="dxa"/>
              <w:left w:w="100" w:type="dxa"/>
              <w:bottom w:w="100" w:type="dxa"/>
              <w:right w:w="100" w:type="dxa"/>
            </w:tcMar>
          </w:tcPr>
          <w:p w14:paraId="00000266"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10</w:t>
            </w:r>
          </w:p>
        </w:tc>
        <w:tc>
          <w:tcPr>
            <w:tcW w:w="2790" w:type="dxa"/>
          </w:tcPr>
          <w:p w14:paraId="00000267" w14:textId="53A693B0"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ლაშა ბაქრაძე</w:t>
            </w:r>
          </w:p>
        </w:tc>
        <w:tc>
          <w:tcPr>
            <w:tcW w:w="2067" w:type="dxa"/>
          </w:tcPr>
          <w:p w14:paraId="00000268" w14:textId="73AE9AEB"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ასოცირებული პროფესორი</w:t>
            </w:r>
          </w:p>
        </w:tc>
        <w:tc>
          <w:tcPr>
            <w:tcW w:w="3780" w:type="dxa"/>
          </w:tcPr>
          <w:p w14:paraId="00000269" w14:textId="77777777" w:rsidR="00211BA7" w:rsidRPr="00961455" w:rsidRDefault="00F366EB">
            <w:pPr>
              <w:rPr>
                <w:rFonts w:ascii="Sylfaen" w:eastAsia="Merriweather" w:hAnsi="Sylfaen" w:cs="Merriweather"/>
                <w:color w:val="000000" w:themeColor="text1"/>
                <w:sz w:val="20"/>
                <w:szCs w:val="20"/>
                <w:highlight w:val="yellow"/>
              </w:rPr>
            </w:pPr>
            <w:hyperlink r:id="rId17">
              <w:r w:rsidR="002E2E75" w:rsidRPr="00961455">
                <w:rPr>
                  <w:rFonts w:ascii="Sylfaen" w:eastAsia="Merriweather" w:hAnsi="Sylfaen" w:cs="Merriweather"/>
                  <w:color w:val="000000" w:themeColor="text1"/>
                  <w:sz w:val="20"/>
                  <w:szCs w:val="20"/>
                </w:rPr>
                <w:t>lasha.bakradze@iliauni.edu.ge</w:t>
              </w:r>
            </w:hyperlink>
          </w:p>
        </w:tc>
      </w:tr>
      <w:tr w:rsidR="00961455" w:rsidRPr="00961455" w14:paraId="4F40B96E" w14:textId="77777777">
        <w:trPr>
          <w:jc w:val="center"/>
        </w:trPr>
        <w:tc>
          <w:tcPr>
            <w:tcW w:w="903" w:type="dxa"/>
            <w:tcMar>
              <w:top w:w="100" w:type="dxa"/>
              <w:left w:w="100" w:type="dxa"/>
              <w:bottom w:w="100" w:type="dxa"/>
              <w:right w:w="100" w:type="dxa"/>
            </w:tcMar>
          </w:tcPr>
          <w:p w14:paraId="0000026A"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11</w:t>
            </w:r>
          </w:p>
        </w:tc>
        <w:tc>
          <w:tcPr>
            <w:tcW w:w="2790" w:type="dxa"/>
          </w:tcPr>
          <w:p w14:paraId="0000026B" w14:textId="7390C7ED"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ტილმან ფლორიან კულკე</w:t>
            </w:r>
          </w:p>
        </w:tc>
        <w:tc>
          <w:tcPr>
            <w:tcW w:w="2067" w:type="dxa"/>
          </w:tcPr>
          <w:p w14:paraId="0000026C" w14:textId="0D87C473"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ასისტენტ</w:t>
            </w:r>
          </w:p>
          <w:p w14:paraId="0000026D" w14:textId="20F8C46B"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პროფესორი</w:t>
            </w:r>
          </w:p>
        </w:tc>
        <w:tc>
          <w:tcPr>
            <w:tcW w:w="3780" w:type="dxa"/>
          </w:tcPr>
          <w:p w14:paraId="0000026E" w14:textId="77777777" w:rsidR="00211BA7" w:rsidRPr="00961455" w:rsidRDefault="00F366EB">
            <w:pPr>
              <w:rPr>
                <w:rFonts w:ascii="Sylfaen" w:eastAsia="Merriweather" w:hAnsi="Sylfaen" w:cs="Merriweather"/>
                <w:color w:val="000000" w:themeColor="text1"/>
                <w:sz w:val="20"/>
                <w:szCs w:val="20"/>
                <w:highlight w:val="yellow"/>
              </w:rPr>
            </w:pPr>
            <w:hyperlink r:id="rId18">
              <w:r w:rsidR="002E2E75" w:rsidRPr="00961455">
                <w:rPr>
                  <w:rFonts w:ascii="Sylfaen" w:eastAsia="Merriweather" w:hAnsi="Sylfaen" w:cs="Merriweather"/>
                  <w:color w:val="000000" w:themeColor="text1"/>
                  <w:sz w:val="20"/>
                  <w:szCs w:val="20"/>
                </w:rPr>
                <w:t>tilmann.kulke@iliauni.edu.ge</w:t>
              </w:r>
            </w:hyperlink>
          </w:p>
        </w:tc>
      </w:tr>
      <w:tr w:rsidR="00961455" w:rsidRPr="00961455" w14:paraId="1916D4CF" w14:textId="77777777">
        <w:trPr>
          <w:jc w:val="center"/>
        </w:trPr>
        <w:tc>
          <w:tcPr>
            <w:tcW w:w="903" w:type="dxa"/>
            <w:tcMar>
              <w:top w:w="100" w:type="dxa"/>
              <w:left w:w="100" w:type="dxa"/>
              <w:bottom w:w="100" w:type="dxa"/>
              <w:right w:w="100" w:type="dxa"/>
            </w:tcMar>
          </w:tcPr>
          <w:p w14:paraId="0000026F"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12</w:t>
            </w:r>
          </w:p>
        </w:tc>
        <w:tc>
          <w:tcPr>
            <w:tcW w:w="2790" w:type="dxa"/>
          </w:tcPr>
          <w:p w14:paraId="00000270" w14:textId="27AF1DEA"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გრიგოლ ჯოხაძე</w:t>
            </w:r>
          </w:p>
        </w:tc>
        <w:tc>
          <w:tcPr>
            <w:tcW w:w="2067" w:type="dxa"/>
          </w:tcPr>
          <w:p w14:paraId="00000271" w14:textId="59980755"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ასოცირებული</w:t>
            </w:r>
          </w:p>
          <w:p w14:paraId="00000272" w14:textId="222738A8"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პროფესორი</w:t>
            </w:r>
          </w:p>
        </w:tc>
        <w:tc>
          <w:tcPr>
            <w:tcW w:w="3780" w:type="dxa"/>
          </w:tcPr>
          <w:p w14:paraId="00000273" w14:textId="77777777" w:rsidR="00211BA7" w:rsidRPr="00961455" w:rsidRDefault="00F366EB">
            <w:pPr>
              <w:rPr>
                <w:rFonts w:ascii="Sylfaen" w:eastAsia="Merriweather" w:hAnsi="Sylfaen" w:cs="Merriweather"/>
                <w:color w:val="000000" w:themeColor="text1"/>
                <w:sz w:val="20"/>
                <w:szCs w:val="20"/>
                <w:highlight w:val="yellow"/>
              </w:rPr>
            </w:pPr>
            <w:hyperlink r:id="rId19">
              <w:r w:rsidR="002E2E75" w:rsidRPr="00961455">
                <w:rPr>
                  <w:rFonts w:ascii="Sylfaen" w:eastAsia="Merriweather" w:hAnsi="Sylfaen" w:cs="Merriweather"/>
                  <w:color w:val="000000" w:themeColor="text1"/>
                  <w:sz w:val="20"/>
                  <w:szCs w:val="20"/>
                </w:rPr>
                <w:t>grigol_jokhadze@iliauni.edu.ge</w:t>
              </w:r>
            </w:hyperlink>
          </w:p>
        </w:tc>
      </w:tr>
      <w:tr w:rsidR="00961455" w:rsidRPr="00961455" w14:paraId="17484133" w14:textId="77777777">
        <w:trPr>
          <w:jc w:val="center"/>
        </w:trPr>
        <w:tc>
          <w:tcPr>
            <w:tcW w:w="903" w:type="dxa"/>
            <w:tcMar>
              <w:top w:w="100" w:type="dxa"/>
              <w:left w:w="100" w:type="dxa"/>
              <w:bottom w:w="100" w:type="dxa"/>
              <w:right w:w="100" w:type="dxa"/>
            </w:tcMar>
          </w:tcPr>
          <w:p w14:paraId="00000274"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13</w:t>
            </w:r>
          </w:p>
        </w:tc>
        <w:tc>
          <w:tcPr>
            <w:tcW w:w="2790" w:type="dxa"/>
          </w:tcPr>
          <w:p w14:paraId="00000275" w14:textId="2E7BC387"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მაია როგავა</w:t>
            </w:r>
          </w:p>
        </w:tc>
        <w:tc>
          <w:tcPr>
            <w:tcW w:w="2067" w:type="dxa"/>
          </w:tcPr>
          <w:p w14:paraId="00000276" w14:textId="0A55BB87"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პროფესორი</w:t>
            </w:r>
          </w:p>
        </w:tc>
        <w:tc>
          <w:tcPr>
            <w:tcW w:w="3780" w:type="dxa"/>
          </w:tcPr>
          <w:p w14:paraId="00000277" w14:textId="77777777" w:rsidR="00211BA7" w:rsidRPr="00961455" w:rsidRDefault="00F366EB">
            <w:pPr>
              <w:rPr>
                <w:rFonts w:ascii="Sylfaen" w:eastAsia="Merriweather" w:hAnsi="Sylfaen" w:cs="Merriweather"/>
                <w:color w:val="000000" w:themeColor="text1"/>
                <w:sz w:val="20"/>
                <w:szCs w:val="20"/>
                <w:u w:val="single"/>
              </w:rPr>
            </w:pPr>
            <w:hyperlink r:id="rId20">
              <w:r w:rsidR="002E2E75" w:rsidRPr="00961455">
                <w:rPr>
                  <w:rFonts w:ascii="Sylfaen" w:eastAsia="Merriweather" w:hAnsi="Sylfaen" w:cs="Merriweather"/>
                  <w:color w:val="000000" w:themeColor="text1"/>
                  <w:sz w:val="20"/>
                  <w:szCs w:val="20"/>
                  <w:u w:val="single"/>
                </w:rPr>
                <w:t>maia.rogava@iliauni.edu.ge</w:t>
              </w:r>
            </w:hyperlink>
          </w:p>
        </w:tc>
      </w:tr>
      <w:tr w:rsidR="00961455" w:rsidRPr="00961455" w14:paraId="61DC0908" w14:textId="77777777">
        <w:trPr>
          <w:jc w:val="center"/>
        </w:trPr>
        <w:tc>
          <w:tcPr>
            <w:tcW w:w="903" w:type="dxa"/>
            <w:tcMar>
              <w:top w:w="100" w:type="dxa"/>
              <w:left w:w="100" w:type="dxa"/>
              <w:bottom w:w="100" w:type="dxa"/>
              <w:right w:w="100" w:type="dxa"/>
            </w:tcMar>
          </w:tcPr>
          <w:p w14:paraId="00000278"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14</w:t>
            </w:r>
          </w:p>
        </w:tc>
        <w:tc>
          <w:tcPr>
            <w:tcW w:w="2790" w:type="dxa"/>
          </w:tcPr>
          <w:p w14:paraId="00000279" w14:textId="55734585"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სოფიკო ლობჟანიძე</w:t>
            </w:r>
          </w:p>
        </w:tc>
        <w:tc>
          <w:tcPr>
            <w:tcW w:w="2067" w:type="dxa"/>
          </w:tcPr>
          <w:p w14:paraId="0000027A" w14:textId="2507E05F"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პროფესორი</w:t>
            </w:r>
          </w:p>
        </w:tc>
        <w:tc>
          <w:tcPr>
            <w:tcW w:w="3780" w:type="dxa"/>
          </w:tcPr>
          <w:p w14:paraId="0000027B" w14:textId="77777777" w:rsidR="00211BA7" w:rsidRPr="00961455" w:rsidRDefault="002E2E75">
            <w:pPr>
              <w:rPr>
                <w:rFonts w:ascii="Sylfaen" w:eastAsia="Merriweather" w:hAnsi="Sylfaen" w:cs="Merriweather"/>
                <w:color w:val="000000" w:themeColor="text1"/>
                <w:sz w:val="20"/>
                <w:szCs w:val="20"/>
                <w:u w:val="single"/>
              </w:rPr>
            </w:pPr>
            <w:r w:rsidRPr="00961455">
              <w:rPr>
                <w:rFonts w:ascii="Sylfaen" w:eastAsia="Merriweather" w:hAnsi="Sylfaen" w:cs="Merriweather"/>
                <w:color w:val="000000" w:themeColor="text1"/>
                <w:sz w:val="20"/>
                <w:szCs w:val="20"/>
                <w:u w:val="single"/>
              </w:rPr>
              <w:t>sopiko_lobjanidze@iliauni.edu.ge</w:t>
            </w:r>
          </w:p>
        </w:tc>
      </w:tr>
      <w:tr w:rsidR="00961455" w:rsidRPr="00961455" w14:paraId="6C1E7432" w14:textId="77777777">
        <w:trPr>
          <w:jc w:val="center"/>
        </w:trPr>
        <w:tc>
          <w:tcPr>
            <w:tcW w:w="903" w:type="dxa"/>
            <w:tcMar>
              <w:top w:w="100" w:type="dxa"/>
              <w:left w:w="100" w:type="dxa"/>
              <w:bottom w:w="100" w:type="dxa"/>
              <w:right w:w="100" w:type="dxa"/>
            </w:tcMar>
          </w:tcPr>
          <w:p w14:paraId="0000027C"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15</w:t>
            </w:r>
          </w:p>
        </w:tc>
        <w:tc>
          <w:tcPr>
            <w:tcW w:w="2790" w:type="dxa"/>
          </w:tcPr>
          <w:p w14:paraId="0000027D" w14:textId="0251EDB9" w:rsidR="00211BA7" w:rsidRPr="00961455" w:rsidRDefault="002E2E75">
            <w:pPr>
              <w:tabs>
                <w:tab w:val="left" w:pos="1755"/>
              </w:tabs>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ლელა ხომერიკი</w:t>
            </w:r>
            <w:r w:rsidRPr="00961455">
              <w:rPr>
                <w:rFonts w:ascii="Sylfaen" w:eastAsia="Arial Unicode MS" w:hAnsi="Sylfaen" w:cs="Arial Unicode MS"/>
                <w:color w:val="000000" w:themeColor="text1"/>
                <w:sz w:val="20"/>
                <w:szCs w:val="20"/>
              </w:rPr>
              <w:tab/>
            </w:r>
          </w:p>
        </w:tc>
        <w:tc>
          <w:tcPr>
            <w:tcW w:w="2067" w:type="dxa"/>
          </w:tcPr>
          <w:p w14:paraId="0000027E" w14:textId="34355AC6" w:rsidR="00211BA7" w:rsidRPr="00961455" w:rsidRDefault="00D74D69">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 xml:space="preserve">მოწვეული </w:t>
            </w:r>
            <w:r w:rsidR="002E2E75" w:rsidRPr="00961455">
              <w:rPr>
                <w:rFonts w:ascii="Sylfaen" w:eastAsia="Arial Unicode MS" w:hAnsi="Sylfaen" w:cs="Arial Unicode MS"/>
                <w:color w:val="000000" w:themeColor="text1"/>
                <w:sz w:val="20"/>
                <w:szCs w:val="20"/>
              </w:rPr>
              <w:t>პროფესორი</w:t>
            </w:r>
          </w:p>
        </w:tc>
        <w:tc>
          <w:tcPr>
            <w:tcW w:w="3780" w:type="dxa"/>
          </w:tcPr>
          <w:p w14:paraId="0000027F" w14:textId="77777777" w:rsidR="00211BA7" w:rsidRPr="00961455" w:rsidRDefault="00F366EB">
            <w:pPr>
              <w:rPr>
                <w:rFonts w:ascii="Sylfaen" w:eastAsia="Merriweather" w:hAnsi="Sylfaen" w:cs="Merriweather"/>
                <w:color w:val="000000" w:themeColor="text1"/>
                <w:sz w:val="20"/>
                <w:szCs w:val="20"/>
              </w:rPr>
            </w:pPr>
            <w:hyperlink r:id="rId21">
              <w:r w:rsidR="002E2E75" w:rsidRPr="00961455">
                <w:rPr>
                  <w:rFonts w:ascii="Sylfaen" w:eastAsia="Merriweather" w:hAnsi="Sylfaen" w:cs="Merriweather"/>
                  <w:color w:val="000000" w:themeColor="text1"/>
                  <w:sz w:val="20"/>
                  <w:szCs w:val="20"/>
                  <w:highlight w:val="white"/>
                </w:rPr>
                <w:t>lela_khomeriki@iliauni.edu.ge</w:t>
              </w:r>
            </w:hyperlink>
          </w:p>
        </w:tc>
      </w:tr>
      <w:tr w:rsidR="00961455" w:rsidRPr="00961455" w14:paraId="4496EE35" w14:textId="77777777">
        <w:trPr>
          <w:jc w:val="center"/>
        </w:trPr>
        <w:tc>
          <w:tcPr>
            <w:tcW w:w="903" w:type="dxa"/>
            <w:tcMar>
              <w:top w:w="100" w:type="dxa"/>
              <w:left w:w="100" w:type="dxa"/>
              <w:bottom w:w="100" w:type="dxa"/>
              <w:right w:w="100" w:type="dxa"/>
            </w:tcMar>
          </w:tcPr>
          <w:p w14:paraId="00000280"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16</w:t>
            </w:r>
          </w:p>
        </w:tc>
        <w:tc>
          <w:tcPr>
            <w:tcW w:w="2790" w:type="dxa"/>
          </w:tcPr>
          <w:p w14:paraId="00000281" w14:textId="253C0FF3" w:rsidR="00211BA7" w:rsidRPr="00961455" w:rsidRDefault="002E2E75">
            <w:pPr>
              <w:tabs>
                <w:tab w:val="left" w:pos="1755"/>
              </w:tabs>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ბექა კობახიძე</w:t>
            </w:r>
          </w:p>
        </w:tc>
        <w:tc>
          <w:tcPr>
            <w:tcW w:w="2067" w:type="dxa"/>
          </w:tcPr>
          <w:p w14:paraId="00000282" w14:textId="39F6643F"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ასოცირებული პროფესორი</w:t>
            </w:r>
          </w:p>
        </w:tc>
        <w:tc>
          <w:tcPr>
            <w:tcW w:w="3780" w:type="dxa"/>
          </w:tcPr>
          <w:p w14:paraId="00000283" w14:textId="77777777" w:rsidR="00211BA7" w:rsidRPr="00961455" w:rsidRDefault="00F366EB">
            <w:pPr>
              <w:rPr>
                <w:rFonts w:ascii="Sylfaen" w:eastAsia="Merriweather" w:hAnsi="Sylfaen" w:cs="Merriweather"/>
                <w:color w:val="000000" w:themeColor="text1"/>
                <w:sz w:val="20"/>
                <w:szCs w:val="20"/>
              </w:rPr>
            </w:pPr>
            <w:hyperlink r:id="rId22">
              <w:r w:rsidR="002E2E75" w:rsidRPr="00961455">
                <w:rPr>
                  <w:rFonts w:ascii="Sylfaen" w:eastAsia="Merriweather" w:hAnsi="Sylfaen" w:cs="Merriweather"/>
                  <w:color w:val="000000" w:themeColor="text1"/>
                  <w:sz w:val="20"/>
                  <w:szCs w:val="20"/>
                  <w:highlight w:val="white"/>
                  <w:u w:val="single"/>
                </w:rPr>
                <w:t> beka.kobakhidze@iliauni.edu.ge</w:t>
              </w:r>
            </w:hyperlink>
          </w:p>
        </w:tc>
      </w:tr>
      <w:tr w:rsidR="00961455" w:rsidRPr="00961455" w14:paraId="0A2B9D79" w14:textId="77777777">
        <w:trPr>
          <w:jc w:val="center"/>
        </w:trPr>
        <w:tc>
          <w:tcPr>
            <w:tcW w:w="903" w:type="dxa"/>
            <w:tcMar>
              <w:top w:w="100" w:type="dxa"/>
              <w:left w:w="100" w:type="dxa"/>
              <w:bottom w:w="100" w:type="dxa"/>
              <w:right w:w="100" w:type="dxa"/>
            </w:tcMar>
          </w:tcPr>
          <w:p w14:paraId="00000284"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17</w:t>
            </w:r>
          </w:p>
        </w:tc>
        <w:tc>
          <w:tcPr>
            <w:tcW w:w="2790" w:type="dxa"/>
          </w:tcPr>
          <w:p w14:paraId="00000285" w14:textId="0DC5B03B" w:rsidR="00211BA7" w:rsidRPr="00961455" w:rsidRDefault="002E2E75">
            <w:pPr>
              <w:tabs>
                <w:tab w:val="left" w:pos="1755"/>
              </w:tabs>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დავით მალაზონია</w:t>
            </w:r>
          </w:p>
        </w:tc>
        <w:tc>
          <w:tcPr>
            <w:tcW w:w="2067" w:type="dxa"/>
          </w:tcPr>
          <w:p w14:paraId="00000286" w14:textId="6AFE9EBB"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პროფესორი</w:t>
            </w:r>
          </w:p>
        </w:tc>
        <w:tc>
          <w:tcPr>
            <w:tcW w:w="3780" w:type="dxa"/>
          </w:tcPr>
          <w:p w14:paraId="00000287" w14:textId="77777777" w:rsidR="00211BA7" w:rsidRPr="00961455" w:rsidRDefault="002E2E75">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davit_malazonia@iliauni.edu.ge</w:t>
            </w:r>
          </w:p>
        </w:tc>
      </w:tr>
      <w:tr w:rsidR="00961455" w:rsidRPr="00961455" w14:paraId="138F7E2D" w14:textId="77777777">
        <w:trPr>
          <w:jc w:val="center"/>
        </w:trPr>
        <w:tc>
          <w:tcPr>
            <w:tcW w:w="903" w:type="dxa"/>
            <w:tcMar>
              <w:top w:w="100" w:type="dxa"/>
              <w:left w:w="100" w:type="dxa"/>
              <w:bottom w:w="100" w:type="dxa"/>
              <w:right w:w="100" w:type="dxa"/>
            </w:tcMar>
          </w:tcPr>
          <w:p w14:paraId="00000288"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18</w:t>
            </w:r>
          </w:p>
        </w:tc>
        <w:tc>
          <w:tcPr>
            <w:tcW w:w="2790" w:type="dxa"/>
          </w:tcPr>
          <w:p w14:paraId="00000289" w14:textId="201954DD" w:rsidR="00211BA7" w:rsidRPr="00961455" w:rsidRDefault="00D74D69">
            <w:pPr>
              <w:tabs>
                <w:tab w:val="left" w:pos="1755"/>
              </w:tabs>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სტივენ ფრენსის ჯონსი</w:t>
            </w:r>
          </w:p>
        </w:tc>
        <w:tc>
          <w:tcPr>
            <w:tcW w:w="2067" w:type="dxa"/>
          </w:tcPr>
          <w:p w14:paraId="0000028A" w14:textId="71502921"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პროფესორი</w:t>
            </w:r>
          </w:p>
        </w:tc>
        <w:tc>
          <w:tcPr>
            <w:tcW w:w="3780" w:type="dxa"/>
          </w:tcPr>
          <w:p w14:paraId="0000028B" w14:textId="77777777" w:rsidR="00211BA7" w:rsidRPr="00961455" w:rsidRDefault="00F366EB">
            <w:pPr>
              <w:rPr>
                <w:rFonts w:ascii="Sylfaen" w:eastAsia="Merriweather" w:hAnsi="Sylfaen" w:cs="Merriweather"/>
                <w:color w:val="000000" w:themeColor="text1"/>
                <w:sz w:val="20"/>
                <w:szCs w:val="20"/>
              </w:rPr>
            </w:pPr>
            <w:hyperlink r:id="rId23">
              <w:r w:rsidR="002E2E75" w:rsidRPr="00961455">
                <w:rPr>
                  <w:rFonts w:ascii="Sylfaen" w:eastAsia="Merriweather" w:hAnsi="Sylfaen" w:cs="Merriweather"/>
                  <w:color w:val="000000" w:themeColor="text1"/>
                  <w:sz w:val="20"/>
                  <w:szCs w:val="20"/>
                  <w:u w:val="single"/>
                </w:rPr>
                <w:t>stephen.jones@iliauni.edu.ge</w:t>
              </w:r>
            </w:hyperlink>
          </w:p>
        </w:tc>
      </w:tr>
      <w:tr w:rsidR="00961455" w:rsidRPr="00961455" w14:paraId="76CEC9D8" w14:textId="77777777">
        <w:trPr>
          <w:jc w:val="center"/>
        </w:trPr>
        <w:tc>
          <w:tcPr>
            <w:tcW w:w="903" w:type="dxa"/>
            <w:tcMar>
              <w:top w:w="100" w:type="dxa"/>
              <w:left w:w="100" w:type="dxa"/>
              <w:bottom w:w="100" w:type="dxa"/>
              <w:right w:w="100" w:type="dxa"/>
            </w:tcMar>
          </w:tcPr>
          <w:p w14:paraId="0000028C"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19</w:t>
            </w:r>
          </w:p>
        </w:tc>
        <w:tc>
          <w:tcPr>
            <w:tcW w:w="2790" w:type="dxa"/>
          </w:tcPr>
          <w:p w14:paraId="0000028D" w14:textId="4FFD8C1F" w:rsidR="00211BA7" w:rsidRPr="00961455" w:rsidRDefault="002E2E75">
            <w:pPr>
              <w:tabs>
                <w:tab w:val="left" w:pos="1755"/>
              </w:tabs>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დავით დარჩიაშვილი</w:t>
            </w:r>
          </w:p>
        </w:tc>
        <w:tc>
          <w:tcPr>
            <w:tcW w:w="2067" w:type="dxa"/>
          </w:tcPr>
          <w:p w14:paraId="0000028E" w14:textId="40A19748"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პროფესორი</w:t>
            </w:r>
          </w:p>
        </w:tc>
        <w:tc>
          <w:tcPr>
            <w:tcW w:w="3780" w:type="dxa"/>
          </w:tcPr>
          <w:p w14:paraId="0000028F" w14:textId="77777777" w:rsidR="00211BA7" w:rsidRPr="00961455" w:rsidRDefault="00F366EB">
            <w:pPr>
              <w:rPr>
                <w:rFonts w:ascii="Sylfaen" w:eastAsia="Merriweather" w:hAnsi="Sylfaen" w:cs="Merriweather"/>
                <w:color w:val="000000" w:themeColor="text1"/>
                <w:sz w:val="20"/>
                <w:szCs w:val="20"/>
              </w:rPr>
            </w:pPr>
            <w:hyperlink r:id="rId24">
              <w:r w:rsidR="002E2E75" w:rsidRPr="00961455">
                <w:rPr>
                  <w:rFonts w:ascii="Sylfaen" w:eastAsia="Merriweather" w:hAnsi="Sylfaen" w:cs="Merriweather"/>
                  <w:color w:val="000000" w:themeColor="text1"/>
                  <w:sz w:val="20"/>
                  <w:szCs w:val="20"/>
                  <w:highlight w:val="white"/>
                  <w:u w:val="single"/>
                </w:rPr>
                <w:t>david_darchiashvili@iliauni.edu.ge</w:t>
              </w:r>
            </w:hyperlink>
          </w:p>
        </w:tc>
      </w:tr>
      <w:tr w:rsidR="00961455" w:rsidRPr="00961455" w14:paraId="2DDEE483" w14:textId="77777777">
        <w:trPr>
          <w:jc w:val="center"/>
        </w:trPr>
        <w:tc>
          <w:tcPr>
            <w:tcW w:w="903" w:type="dxa"/>
            <w:tcMar>
              <w:top w:w="100" w:type="dxa"/>
              <w:left w:w="100" w:type="dxa"/>
              <w:bottom w:w="100" w:type="dxa"/>
              <w:right w:w="100" w:type="dxa"/>
            </w:tcMar>
          </w:tcPr>
          <w:p w14:paraId="00000290"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20</w:t>
            </w:r>
          </w:p>
        </w:tc>
        <w:tc>
          <w:tcPr>
            <w:tcW w:w="2790" w:type="dxa"/>
          </w:tcPr>
          <w:p w14:paraId="00000291" w14:textId="53D6F707" w:rsidR="00211BA7" w:rsidRPr="00961455" w:rsidRDefault="002E2E75">
            <w:pPr>
              <w:tabs>
                <w:tab w:val="left" w:pos="1755"/>
              </w:tabs>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ოლივერ რაისნერი</w:t>
            </w:r>
          </w:p>
        </w:tc>
        <w:tc>
          <w:tcPr>
            <w:tcW w:w="2067" w:type="dxa"/>
          </w:tcPr>
          <w:p w14:paraId="00000292" w14:textId="09B031A2"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პროფესორი</w:t>
            </w:r>
          </w:p>
        </w:tc>
        <w:tc>
          <w:tcPr>
            <w:tcW w:w="3780" w:type="dxa"/>
          </w:tcPr>
          <w:p w14:paraId="00000293" w14:textId="77777777" w:rsidR="00211BA7" w:rsidRPr="00961455" w:rsidRDefault="002E2E75">
            <w:pP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oliver.reisner@iliauni.edu.ge</w:t>
            </w:r>
          </w:p>
        </w:tc>
      </w:tr>
      <w:tr w:rsidR="00211BA7" w:rsidRPr="00961455" w14:paraId="3F78EB82" w14:textId="77777777">
        <w:trPr>
          <w:jc w:val="center"/>
        </w:trPr>
        <w:tc>
          <w:tcPr>
            <w:tcW w:w="903" w:type="dxa"/>
            <w:tcMar>
              <w:top w:w="100" w:type="dxa"/>
              <w:left w:w="100" w:type="dxa"/>
              <w:bottom w:w="100" w:type="dxa"/>
              <w:right w:w="100" w:type="dxa"/>
            </w:tcMar>
          </w:tcPr>
          <w:p w14:paraId="00000294" w14:textId="77777777" w:rsidR="00211BA7" w:rsidRPr="00961455" w:rsidRDefault="002E2E75">
            <w:pPr>
              <w:jc w:val="center"/>
              <w:rPr>
                <w:rFonts w:ascii="Sylfaen" w:eastAsia="Merriweather" w:hAnsi="Sylfaen" w:cs="Merriweather"/>
                <w:color w:val="000000" w:themeColor="text1"/>
                <w:sz w:val="20"/>
                <w:szCs w:val="20"/>
              </w:rPr>
            </w:pPr>
            <w:r w:rsidRPr="00961455">
              <w:rPr>
                <w:rFonts w:ascii="Sylfaen" w:eastAsia="Merriweather" w:hAnsi="Sylfaen" w:cs="Merriweather"/>
                <w:color w:val="000000" w:themeColor="text1"/>
                <w:sz w:val="20"/>
                <w:szCs w:val="20"/>
              </w:rPr>
              <w:t>21</w:t>
            </w:r>
          </w:p>
        </w:tc>
        <w:tc>
          <w:tcPr>
            <w:tcW w:w="2790" w:type="dxa"/>
          </w:tcPr>
          <w:p w14:paraId="00000295" w14:textId="2C7C0951" w:rsidR="00211BA7" w:rsidRPr="00961455" w:rsidRDefault="002E2E75">
            <w:pPr>
              <w:tabs>
                <w:tab w:val="left" w:pos="1755"/>
              </w:tabs>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ტიმოთი</w:t>
            </w:r>
            <w:r w:rsidR="00604481" w:rsidRPr="00961455">
              <w:rPr>
                <w:rFonts w:ascii="Sylfaen" w:eastAsia="Arial Unicode MS" w:hAnsi="Sylfaen" w:cs="Arial Unicode MS"/>
                <w:color w:val="000000" w:themeColor="text1"/>
                <w:sz w:val="20"/>
                <w:szCs w:val="20"/>
              </w:rPr>
              <w:t xml:space="preserve"> კევინ </w:t>
            </w:r>
            <w:r w:rsidRPr="00961455">
              <w:rPr>
                <w:rFonts w:ascii="Sylfaen" w:eastAsia="Arial Unicode MS" w:hAnsi="Sylfaen" w:cs="Arial Unicode MS"/>
                <w:color w:val="000000" w:themeColor="text1"/>
                <w:sz w:val="20"/>
                <w:szCs w:val="20"/>
              </w:rPr>
              <w:t>ბლაუველტი</w:t>
            </w:r>
          </w:p>
        </w:tc>
        <w:tc>
          <w:tcPr>
            <w:tcW w:w="2067" w:type="dxa"/>
          </w:tcPr>
          <w:p w14:paraId="00000296" w14:textId="55491238" w:rsidR="00211BA7" w:rsidRPr="00961455" w:rsidRDefault="002E2E75">
            <w:pPr>
              <w:rPr>
                <w:rFonts w:ascii="Sylfaen" w:eastAsia="Merriweather" w:hAnsi="Sylfaen" w:cs="Merriweather"/>
                <w:color w:val="000000" w:themeColor="text1"/>
                <w:sz w:val="20"/>
                <w:szCs w:val="20"/>
              </w:rPr>
            </w:pPr>
            <w:r w:rsidRPr="00961455">
              <w:rPr>
                <w:rFonts w:ascii="Sylfaen" w:eastAsia="Arial Unicode MS" w:hAnsi="Sylfaen" w:cs="Arial Unicode MS"/>
                <w:color w:val="000000" w:themeColor="text1"/>
                <w:sz w:val="20"/>
                <w:szCs w:val="20"/>
              </w:rPr>
              <w:t>პროფესორი</w:t>
            </w:r>
          </w:p>
        </w:tc>
        <w:tc>
          <w:tcPr>
            <w:tcW w:w="3780" w:type="dxa"/>
          </w:tcPr>
          <w:p w14:paraId="00000297" w14:textId="77777777" w:rsidR="00211BA7" w:rsidRPr="00961455" w:rsidRDefault="00F366EB">
            <w:pPr>
              <w:rPr>
                <w:rFonts w:ascii="Sylfaen" w:eastAsia="Merriweather" w:hAnsi="Sylfaen" w:cs="Merriweather"/>
                <w:color w:val="000000" w:themeColor="text1"/>
                <w:sz w:val="20"/>
                <w:szCs w:val="20"/>
              </w:rPr>
            </w:pPr>
            <w:hyperlink r:id="rId25">
              <w:r w:rsidR="002E2E75" w:rsidRPr="00961455">
                <w:rPr>
                  <w:rFonts w:ascii="Sylfaen" w:eastAsia="Merriweather" w:hAnsi="Sylfaen" w:cs="Merriweather"/>
                  <w:color w:val="000000" w:themeColor="text1"/>
                  <w:sz w:val="20"/>
                  <w:szCs w:val="20"/>
                  <w:highlight w:val="white"/>
                  <w:u w:val="single"/>
                </w:rPr>
                <w:t> timothy.blauvelt@iliauni.edu.ge</w:t>
              </w:r>
            </w:hyperlink>
          </w:p>
        </w:tc>
      </w:tr>
    </w:tbl>
    <w:p w14:paraId="00000298" w14:textId="77777777" w:rsidR="00211BA7" w:rsidRPr="00961455" w:rsidRDefault="00211BA7">
      <w:pPr>
        <w:rPr>
          <w:rFonts w:ascii="Sylfaen" w:eastAsia="Merriweather" w:hAnsi="Sylfaen" w:cs="Merriweather"/>
          <w:color w:val="000000" w:themeColor="text1"/>
          <w:sz w:val="20"/>
          <w:szCs w:val="20"/>
        </w:rPr>
      </w:pPr>
    </w:p>
    <w:sectPr w:rsidR="00211BA7" w:rsidRPr="00961455">
      <w:footerReference w:type="even" r:id="rId26"/>
      <w:footerReference w:type="default" r:id="rId27"/>
      <w:pgSz w:w="11906" w:h="16838"/>
      <w:pgMar w:top="1134" w:right="1134" w:bottom="1134" w:left="1418"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252E" w16cex:dateUtc="2022-03-28T08:14:00Z"/>
  <w16cex:commentExtensible w16cex:durableId="25EC2AA5" w16cex:dateUtc="2022-03-28T08:37:00Z"/>
  <w16cex:commentExtensible w16cex:durableId="25EC30E6" w16cex:dateUtc="2022-03-28T09:04:00Z"/>
  <w16cex:commentExtensible w16cex:durableId="25EC3275" w16cex:dateUtc="2022-03-28T0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14347" w14:textId="77777777" w:rsidR="00F366EB" w:rsidRDefault="00F366EB">
      <w:r>
        <w:separator/>
      </w:r>
    </w:p>
  </w:endnote>
  <w:endnote w:type="continuationSeparator" w:id="0">
    <w:p w14:paraId="078A8E72" w14:textId="77777777" w:rsidR="00F366EB" w:rsidRDefault="00F3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variable"/>
    <w:sig w:usb0="20000207" w:usb1="00000002" w:usb2="00000000" w:usb3="00000000" w:csb0="00000197"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9B" w14:textId="77777777" w:rsidR="003A3FBB" w:rsidRDefault="003A3FB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0000029C" w14:textId="77777777" w:rsidR="003A3FBB" w:rsidRDefault="003A3FB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99" w14:textId="47CE267D" w:rsidR="003A3FBB" w:rsidRDefault="003A3FBB">
    <w:pPr>
      <w:pBdr>
        <w:top w:val="nil"/>
        <w:left w:val="nil"/>
        <w:bottom w:val="nil"/>
        <w:right w:val="nil"/>
        <w:between w:val="nil"/>
      </w:pBdr>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10</w:t>
    </w:r>
    <w:r>
      <w:rPr>
        <w:color w:val="000000"/>
        <w:sz w:val="22"/>
        <w:szCs w:val="22"/>
      </w:rPr>
      <w:fldChar w:fldCharType="end"/>
    </w:r>
  </w:p>
  <w:p w14:paraId="0000029A" w14:textId="77777777" w:rsidR="003A3FBB" w:rsidRDefault="003A3FBB">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322B" w14:textId="77777777" w:rsidR="00F366EB" w:rsidRDefault="00F366EB">
      <w:r>
        <w:separator/>
      </w:r>
    </w:p>
  </w:footnote>
  <w:footnote w:type="continuationSeparator" w:id="0">
    <w:p w14:paraId="261A84FF" w14:textId="77777777" w:rsidR="00F366EB" w:rsidRDefault="00F36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0F0"/>
    <w:multiLevelType w:val="multilevel"/>
    <w:tmpl w:val="A2947A6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174034"/>
    <w:multiLevelType w:val="multilevel"/>
    <w:tmpl w:val="959AE2E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1AB42ADE"/>
    <w:multiLevelType w:val="multilevel"/>
    <w:tmpl w:val="5E60E3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A457F87"/>
    <w:multiLevelType w:val="multilevel"/>
    <w:tmpl w:val="7BF4C494"/>
    <w:lvl w:ilvl="0">
      <w:start w:val="1"/>
      <w:numFmt w:val="bullet"/>
      <w:lvlText w:val="●"/>
      <w:lvlJc w:val="left"/>
      <w:pPr>
        <w:ind w:left="644" w:hanging="358"/>
      </w:pPr>
      <w:rPr>
        <w:rFonts w:ascii="Noto Sans Symbols" w:eastAsia="Noto Sans Symbols" w:hAnsi="Noto Sans Symbols" w:cs="Noto Sans Symbols"/>
        <w:vertAlign w:val="baseline"/>
      </w:rPr>
    </w:lvl>
    <w:lvl w:ilvl="1">
      <w:start w:val="1"/>
      <w:numFmt w:val="bullet"/>
      <w:lvlText w:val="●"/>
      <w:lvlJc w:val="left"/>
      <w:pPr>
        <w:ind w:left="1364" w:hanging="360"/>
      </w:pPr>
      <w:rPr>
        <w:rFonts w:ascii="Noto Sans Symbols" w:eastAsia="Noto Sans Symbols" w:hAnsi="Noto Sans Symbols" w:cs="Noto Sans Symbols"/>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4" w15:restartNumberingAfterBreak="0">
    <w:nsid w:val="4A903013"/>
    <w:multiLevelType w:val="multilevel"/>
    <w:tmpl w:val="E61E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55C86"/>
    <w:multiLevelType w:val="multilevel"/>
    <w:tmpl w:val="9348D5DE"/>
    <w:lvl w:ilvl="0">
      <w:start w:val="1"/>
      <w:numFmt w:val="decimal"/>
      <w:lvlText w:val="%1."/>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15:restartNumberingAfterBreak="0">
    <w:nsid w:val="52281D34"/>
    <w:multiLevelType w:val="multilevel"/>
    <w:tmpl w:val="07E439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290254D"/>
    <w:multiLevelType w:val="multilevel"/>
    <w:tmpl w:val="4B86C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471B21"/>
    <w:multiLevelType w:val="multilevel"/>
    <w:tmpl w:val="ED6E37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431545B"/>
    <w:multiLevelType w:val="multilevel"/>
    <w:tmpl w:val="EAD2076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 w15:restartNumberingAfterBreak="0">
    <w:nsid w:val="77FF5638"/>
    <w:multiLevelType w:val="multilevel"/>
    <w:tmpl w:val="FA5AE36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2"/>
  </w:num>
  <w:num w:numId="2">
    <w:abstractNumId w:val="8"/>
  </w:num>
  <w:num w:numId="3">
    <w:abstractNumId w:val="9"/>
  </w:num>
  <w:num w:numId="4">
    <w:abstractNumId w:val="10"/>
  </w:num>
  <w:num w:numId="5">
    <w:abstractNumId w:val="6"/>
  </w:num>
  <w:num w:numId="6">
    <w:abstractNumId w:val="5"/>
  </w:num>
  <w:num w:numId="7">
    <w:abstractNumId w:val="1"/>
  </w:num>
  <w:num w:numId="8">
    <w:abstractNumId w:val="7"/>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A7"/>
    <w:rsid w:val="00000FE5"/>
    <w:rsid w:val="000647AF"/>
    <w:rsid w:val="00080789"/>
    <w:rsid w:val="00087929"/>
    <w:rsid w:val="000A7ACF"/>
    <w:rsid w:val="000B34B7"/>
    <w:rsid w:val="000B6529"/>
    <w:rsid w:val="000C68C6"/>
    <w:rsid w:val="000D3CB4"/>
    <w:rsid w:val="000D40BC"/>
    <w:rsid w:val="000E64B2"/>
    <w:rsid w:val="001044F4"/>
    <w:rsid w:val="00116B62"/>
    <w:rsid w:val="00117441"/>
    <w:rsid w:val="001268EC"/>
    <w:rsid w:val="001436BB"/>
    <w:rsid w:val="001520E4"/>
    <w:rsid w:val="0018100C"/>
    <w:rsid w:val="001A45D6"/>
    <w:rsid w:val="00205108"/>
    <w:rsid w:val="00211BA7"/>
    <w:rsid w:val="002414B4"/>
    <w:rsid w:val="00244F35"/>
    <w:rsid w:val="002617CC"/>
    <w:rsid w:val="00282B62"/>
    <w:rsid w:val="002B0BBA"/>
    <w:rsid w:val="002B270B"/>
    <w:rsid w:val="002C2116"/>
    <w:rsid w:val="002E2E75"/>
    <w:rsid w:val="002E7EDC"/>
    <w:rsid w:val="00300E2D"/>
    <w:rsid w:val="003212FF"/>
    <w:rsid w:val="003868A3"/>
    <w:rsid w:val="003A3FBB"/>
    <w:rsid w:val="003E735C"/>
    <w:rsid w:val="00403137"/>
    <w:rsid w:val="00415598"/>
    <w:rsid w:val="00417373"/>
    <w:rsid w:val="00465D20"/>
    <w:rsid w:val="00466EBE"/>
    <w:rsid w:val="00467B66"/>
    <w:rsid w:val="004C70DF"/>
    <w:rsid w:val="004F2131"/>
    <w:rsid w:val="004F752C"/>
    <w:rsid w:val="00534FC1"/>
    <w:rsid w:val="0056498E"/>
    <w:rsid w:val="0056653A"/>
    <w:rsid w:val="00576350"/>
    <w:rsid w:val="00595ED5"/>
    <w:rsid w:val="005B0381"/>
    <w:rsid w:val="005C31DF"/>
    <w:rsid w:val="005C3A13"/>
    <w:rsid w:val="005E3860"/>
    <w:rsid w:val="005F2BD0"/>
    <w:rsid w:val="005F3328"/>
    <w:rsid w:val="00604481"/>
    <w:rsid w:val="0066610C"/>
    <w:rsid w:val="006C1666"/>
    <w:rsid w:val="006C5571"/>
    <w:rsid w:val="006D0DE2"/>
    <w:rsid w:val="006F4D85"/>
    <w:rsid w:val="00736C24"/>
    <w:rsid w:val="00741475"/>
    <w:rsid w:val="00780BC4"/>
    <w:rsid w:val="007A549F"/>
    <w:rsid w:val="007C5C56"/>
    <w:rsid w:val="007C60BD"/>
    <w:rsid w:val="007C72EE"/>
    <w:rsid w:val="007F0BF1"/>
    <w:rsid w:val="0080698C"/>
    <w:rsid w:val="00813C20"/>
    <w:rsid w:val="00815878"/>
    <w:rsid w:val="008664CA"/>
    <w:rsid w:val="008A6747"/>
    <w:rsid w:val="008B1861"/>
    <w:rsid w:val="008B59FD"/>
    <w:rsid w:val="008D4458"/>
    <w:rsid w:val="009028C8"/>
    <w:rsid w:val="00915D09"/>
    <w:rsid w:val="00951501"/>
    <w:rsid w:val="00960040"/>
    <w:rsid w:val="00961455"/>
    <w:rsid w:val="009A155C"/>
    <w:rsid w:val="009A196E"/>
    <w:rsid w:val="009A355B"/>
    <w:rsid w:val="00A352F0"/>
    <w:rsid w:val="00A556A0"/>
    <w:rsid w:val="00A60516"/>
    <w:rsid w:val="00A7649A"/>
    <w:rsid w:val="00A9115D"/>
    <w:rsid w:val="00AA0CD1"/>
    <w:rsid w:val="00AA6839"/>
    <w:rsid w:val="00AC3EC9"/>
    <w:rsid w:val="00AC640E"/>
    <w:rsid w:val="00AE79FA"/>
    <w:rsid w:val="00AF772F"/>
    <w:rsid w:val="00B066AA"/>
    <w:rsid w:val="00B15E40"/>
    <w:rsid w:val="00B317D6"/>
    <w:rsid w:val="00B42858"/>
    <w:rsid w:val="00B50041"/>
    <w:rsid w:val="00B57CD2"/>
    <w:rsid w:val="00B613C4"/>
    <w:rsid w:val="00B87235"/>
    <w:rsid w:val="00BB617E"/>
    <w:rsid w:val="00C06529"/>
    <w:rsid w:val="00C06F46"/>
    <w:rsid w:val="00C320D5"/>
    <w:rsid w:val="00C616EE"/>
    <w:rsid w:val="00C72BEE"/>
    <w:rsid w:val="00C775CA"/>
    <w:rsid w:val="00CD480D"/>
    <w:rsid w:val="00CE2E36"/>
    <w:rsid w:val="00D31AB3"/>
    <w:rsid w:val="00D33DDB"/>
    <w:rsid w:val="00D50F9E"/>
    <w:rsid w:val="00D513B5"/>
    <w:rsid w:val="00D6742A"/>
    <w:rsid w:val="00D74D69"/>
    <w:rsid w:val="00D95A17"/>
    <w:rsid w:val="00DC74BB"/>
    <w:rsid w:val="00DE3C3A"/>
    <w:rsid w:val="00E34D8B"/>
    <w:rsid w:val="00E56F3B"/>
    <w:rsid w:val="00E611CF"/>
    <w:rsid w:val="00EA5382"/>
    <w:rsid w:val="00EF1018"/>
    <w:rsid w:val="00F076F1"/>
    <w:rsid w:val="00F1014C"/>
    <w:rsid w:val="00F366EB"/>
    <w:rsid w:val="00F44E38"/>
    <w:rsid w:val="00F75B22"/>
    <w:rsid w:val="00F835F5"/>
    <w:rsid w:val="00F9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FFC9"/>
  <w15:docId w15:val="{C70B25B1-9C7F-4488-A1B4-6394F49F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6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00"/>
    <w:rPr>
      <w:rFonts w:ascii="Segoe UI" w:hAnsi="Segoe UI" w:cs="Segoe UI"/>
      <w:sz w:val="18"/>
      <w:szCs w:val="18"/>
    </w:rPr>
  </w:style>
  <w:style w:type="paragraph" w:styleId="Revision">
    <w:name w:val="Revision"/>
    <w:hidden/>
    <w:uiPriority w:val="99"/>
    <w:semiHidden/>
    <w:rsid w:val="00BE6600"/>
  </w:style>
  <w:style w:type="paragraph" w:styleId="CommentSubject">
    <w:name w:val="annotation subject"/>
    <w:basedOn w:val="CommentText"/>
    <w:next w:val="CommentText"/>
    <w:link w:val="CommentSubjectChar"/>
    <w:uiPriority w:val="99"/>
    <w:semiHidden/>
    <w:unhideWhenUsed/>
    <w:rsid w:val="007729DF"/>
    <w:rPr>
      <w:b/>
      <w:bCs/>
    </w:rPr>
  </w:style>
  <w:style w:type="character" w:customStyle="1" w:styleId="CommentSubjectChar">
    <w:name w:val="Comment Subject Char"/>
    <w:basedOn w:val="CommentTextChar"/>
    <w:link w:val="CommentSubject"/>
    <w:uiPriority w:val="99"/>
    <w:semiHidden/>
    <w:rsid w:val="007729DF"/>
    <w:rPr>
      <w:b/>
      <w:bCs/>
      <w:sz w:val="20"/>
      <w:szCs w:val="20"/>
    </w:rPr>
  </w:style>
  <w:style w:type="paragraph" w:styleId="ListParagraph">
    <w:name w:val="List Paragraph"/>
    <w:basedOn w:val="Normal"/>
    <w:uiPriority w:val="34"/>
    <w:qFormat/>
    <w:rsid w:val="00F51160"/>
    <w:pPr>
      <w:spacing w:after="160" w:line="259"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2F2073"/>
    <w:rPr>
      <w:color w:val="0000FF" w:themeColor="hyperlink"/>
      <w:u w:val="single"/>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BB617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452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orgi.sanikidze@iliauni.edu.ge" TargetMode="External"/><Relationship Id="rId18" Type="http://schemas.openxmlformats.org/officeDocument/2006/relationships/hyperlink" Target="mailto:tilmann.kulke@iliauni.edu.g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lela_khomeriki@iliauni.edu.ge"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mailto:malkhaz_toria@iliauni.edu.ge" TargetMode="External"/><Relationship Id="rId17" Type="http://schemas.openxmlformats.org/officeDocument/2006/relationships/hyperlink" Target="mailto:lasha.bakradze@iliauni.edu.ge" TargetMode="External"/><Relationship Id="rId25" Type="http://schemas.openxmlformats.org/officeDocument/2006/relationships/hyperlink" Target="mailto:timothy.blauvelt@iliauni.edu.ge" TargetMode="External"/><Relationship Id="rId2" Type="http://schemas.openxmlformats.org/officeDocument/2006/relationships/customXml" Target="../customXml/item2.xml"/><Relationship Id="rId16" Type="http://schemas.openxmlformats.org/officeDocument/2006/relationships/hyperlink" Target="mailto:eka_tchkoidze@iliauni.edu.ge" TargetMode="External"/><Relationship Id="rId20" Type="http://schemas.openxmlformats.org/officeDocument/2006/relationships/hyperlink" Target="mailto:maia.rogava@iliauni.edu.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rgi_anchabadze@iliauni.edu.ge" TargetMode="External"/><Relationship Id="rId24" Type="http://schemas.openxmlformats.org/officeDocument/2006/relationships/hyperlink" Target="mailto:david_darchiashvili@iliauni.edu.ge" TargetMode="External"/><Relationship Id="rId5" Type="http://schemas.openxmlformats.org/officeDocument/2006/relationships/settings" Target="settings.xml"/><Relationship Id="rId15" Type="http://schemas.openxmlformats.org/officeDocument/2006/relationships/hyperlink" Target="mailto:adrian.brisku@iliauni.edu.ge" TargetMode="External"/><Relationship Id="rId23" Type="http://schemas.openxmlformats.org/officeDocument/2006/relationships/hyperlink" Target="mailto:stephen.jones@iliauni.edu.ge" TargetMode="External"/><Relationship Id="rId28" Type="http://schemas.openxmlformats.org/officeDocument/2006/relationships/fontTable" Target="fontTable.xml"/><Relationship Id="rId10" Type="http://schemas.openxmlformats.org/officeDocument/2006/relationships/hyperlink" Target="mailto:bezhan.javakhia@iliauni.edu.ge" TargetMode="External"/><Relationship Id="rId19" Type="http://schemas.openxmlformats.org/officeDocument/2006/relationships/hyperlink" Target="mailto:grigol_jokhadze@iliauni.edu.ge"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mailto:teimuraz.jojua@iliauni.edu.ge" TargetMode="External"/><Relationship Id="rId22" Type="http://schemas.openxmlformats.org/officeDocument/2006/relationships/hyperlink" Target="mailto:beka.kobakhidze@iliauni.edu.g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iGHgKaEPn/4JaETRDLqKOmATIQ==">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F1163A-7AC8-4C5C-B5A8-DD9A2BDC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10</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MAKA</dc:creator>
  <cp:lastModifiedBy>Nani Manvelishvili</cp:lastModifiedBy>
  <cp:revision>21</cp:revision>
  <dcterms:created xsi:type="dcterms:W3CDTF">2022-07-18T08:23:00Z</dcterms:created>
  <dcterms:modified xsi:type="dcterms:W3CDTF">2022-10-05T08:55:00Z</dcterms:modified>
</cp:coreProperties>
</file>